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ook w:firstColumn="1" w:firstRow="1" w:lastColumn="0" w:lastRow="0" w:noHBand="0" w:noVBand="1" w:val="04A0"/>
        <w:tblW w:w="9648" w:type="dxa"/>
        <w:tblLayout w:type="fixed"/>
      </w:tblPr>
      <w:tblGrid>
        <w:gridCol w:w="9648"/>
      </w:tblGrid>
      <w:tr>
        <w:tc>
          <w:tcPr>
            <w:tcW w:type="dxa" w:w="9648"/>
            <w:shd w:val="clear" w:color="auto" w:fill="0F4D3A"/>
          </w:tcPr>
          <w:p>
            <w:r>
              <w:rPr>
                <w:b/>
                <w:color w:val="FFFFFF"/>
                <w:sz w:val="22"/>
              </w:rPr>
              <w:t>OWLWISE · QUY TRÌNH MẪU CHO SME</w:t>
            </w:r>
          </w:p>
        </w:tc>
      </w:tr>
    </w:tbl>
    <w:p/>
    <w:p>
      <w:r>
        <w:rPr>
          <w:b/>
          <w:color w:val="1B1B1B"/>
          <w:sz w:val="48"/>
        </w:rPr>
        <w:t>Quy trình nhập xuất kho cho SME</w:t>
      </w:r>
    </w:p>
    <w:p>
      <w:r>
        <w:rPr>
          <w:color w:val="6B675F"/>
        </w:rPr>
        <w:t>Bảy bước nhập kho, xuất kho và kiểm kê vòng cho công ty thương mại, sản xuất nhỏ, để số trên hệ thống luôn khớp số trong kho.</w:t>
      </w:r>
    </w:p>
    <w:p/>
    <w:tbl>
      <w:tblPr>
        <w:tblStyle w:val="TableGrid"/>
        <w:jc w:val="center"/>
        <w:tblLook w:firstColumn="1" w:firstRow="1" w:lastColumn="0" w:lastRow="0" w:noHBand="0" w:noVBand="1" w:val="04A0"/>
        <w:tblW w:w="9648" w:type="dxa"/>
        <w:tblLayout w:type="fixed"/>
      </w:tblPr>
      <w:tblGrid>
        <w:gridCol w:w="2923"/>
        <w:gridCol w:w="6724"/>
      </w:tblGrid>
      <w:tr>
        <w:tc>
          <w:tcPr>
            <w:tcW w:type="dxa" w:w="2924"/>
            <w:shd w:val="clear" w:color="auto" w:fill="0F4D3A"/>
          </w:tcPr>
          <w:p>
            <w:r/>
            <w:r>
              <w:rPr>
                <w:b/>
                <w:color w:val="FFFFFF"/>
              </w:rPr>
              <w:t>Thông tin</w:t>
            </w:r>
          </w:p>
        </w:tc>
        <w:tc>
          <w:tcPr>
            <w:tcW w:type="dxa" w:w="6724"/>
            <w:shd w:val="clear" w:color="auto" w:fill="0F4D3A"/>
          </w:tcPr>
          <w:p>
            <w:r/>
            <w:r>
              <w:rPr>
                <w:b/>
                <w:color w:val="FFFFFF"/>
              </w:rPr>
              <w:t>Nội dung</w:t>
            </w:r>
          </w:p>
        </w:tc>
      </w:tr>
      <w:tr>
        <w:tc>
          <w:tcPr>
            <w:tcW w:type="dxa" w:w="2924"/>
            <w:shd w:val="clear" w:color="auto" w:fill="EEF4F1"/>
          </w:tcPr>
          <w:p>
            <w:r>
              <w:t>Mã quy trình</w:t>
            </w:r>
          </w:p>
        </w:tc>
        <w:tc>
          <w:tcPr>
            <w:tcW w:type="dxa" w:w="6724"/>
          </w:tcPr>
          <w:p>
            <w:r>
              <w:t>[QT-…]</w:t>
            </w:r>
          </w:p>
        </w:tc>
      </w:tr>
      <w:tr>
        <w:tc>
          <w:tcPr>
            <w:tcW w:type="dxa" w:w="2924"/>
            <w:shd w:val="clear" w:color="auto" w:fill="EEF4F1"/>
          </w:tcPr>
          <w:p>
            <w:r>
              <w:t>Phiên bản</w:t>
            </w:r>
          </w:p>
        </w:tc>
        <w:tc>
          <w:tcPr>
            <w:tcW w:type="dxa" w:w="6724"/>
          </w:tcPr>
          <w:p>
            <w:r>
              <w:t>1.0</w:t>
            </w:r>
          </w:p>
        </w:tc>
      </w:tr>
      <w:tr>
        <w:tc>
          <w:tcPr>
            <w:tcW w:type="dxa" w:w="2924"/>
            <w:shd w:val="clear" w:color="auto" w:fill="EEF4F1"/>
          </w:tcPr>
          <w:p>
            <w:r>
              <w:t>Phòng ban</w:t>
            </w:r>
          </w:p>
        </w:tc>
        <w:tc>
          <w:tcPr>
            <w:tcW w:type="dxa" w:w="6724"/>
          </w:tcPr>
          <w:p>
            <w:r>
              <w:t>Kho</w:t>
            </w:r>
          </w:p>
        </w:tc>
      </w:tr>
      <w:tr>
        <w:tc>
          <w:tcPr>
            <w:tcW w:type="dxa" w:w="2924"/>
            <w:shd w:val="clear" w:color="auto" w:fill="EEF4F1"/>
          </w:tcPr>
          <w:p>
            <w:r>
              <w:t>Người chịu trách nhiệm</w:t>
            </w:r>
          </w:p>
        </w:tc>
        <w:tc>
          <w:tcPr>
            <w:tcW w:type="dxa" w:w="6724"/>
          </w:tcPr>
          <w:p>
            <w:r>
              <w:t>Thủ kho</w:t>
            </w:r>
          </w:p>
        </w:tc>
      </w:tr>
      <w:tr>
        <w:tc>
          <w:tcPr>
            <w:tcW w:type="dxa" w:w="2924"/>
            <w:shd w:val="clear" w:color="auto" w:fill="EEF4F1"/>
          </w:tcPr>
          <w:p>
            <w:r>
              <w:t>Phạm vi</w:t>
            </w:r>
          </w:p>
        </w:tc>
        <w:tc>
          <w:tcPr>
            <w:tcW w:type="dxa" w:w="6724"/>
          </w:tcPr>
          <w:p>
            <w:r>
              <w:t>Hàng hoá, nguyên vật liệu nhập và xuất tại kho của công ty</w:t>
            </w:r>
          </w:p>
        </w:tc>
      </w:tr>
      <w:tr>
        <w:tc>
          <w:tcPr>
            <w:tcW w:type="dxa" w:w="2924"/>
            <w:shd w:val="clear" w:color="auto" w:fill="EEF4F1"/>
          </w:tcPr>
          <w:p>
            <w:r>
              <w:t>Ngày hiệu lực</w:t>
            </w:r>
          </w:p>
        </w:tc>
        <w:tc>
          <w:tcPr>
            <w:tcW w:type="dxa" w:w="6724"/>
          </w:tcPr>
          <w:p>
            <w:r>
              <w:t>[ngày/tháng/năm]</w:t>
            </w:r>
          </w:p>
        </w:tc>
      </w:tr>
    </w:tbl>
    <w:p/>
    <w:p>
      <w:r>
        <w:rPr>
          <w:b/>
        </w:rPr>
        <w:t>Phê duyệt</w:t>
      </w:r>
    </w:p>
    <w:tbl>
      <w:tblPr>
        <w:tblStyle w:val="TableGrid"/>
        <w:jc w:val="center"/>
        <w:tblLook w:firstColumn="1" w:firstRow="1" w:lastColumn="0" w:lastRow="0" w:noHBand="0" w:noVBand="1" w:val="04A0"/>
        <w:tblW w:w="9648" w:type="dxa"/>
        <w:tblLayout w:type="fixed"/>
      </w:tblPr>
      <w:tblGrid>
        <w:gridCol w:w="2338"/>
        <w:gridCol w:w="2923"/>
        <w:gridCol w:w="2338"/>
        <w:gridCol w:w="2046"/>
      </w:tblGrid>
      <w:tr>
        <w:tc>
          <w:tcPr>
            <w:tcW w:type="dxa" w:w="2339"/>
            <w:shd w:val="clear" w:color="auto" w:fill="0F4D3A"/>
          </w:tcPr>
          <w:p>
            <w:r/>
            <w:r>
              <w:rPr>
                <w:b/>
                <w:color w:val="FFFFFF"/>
              </w:rPr>
              <w:t>Vai trò</w:t>
            </w:r>
          </w:p>
        </w:tc>
        <w:tc>
          <w:tcPr>
            <w:tcW w:type="dxa" w:w="2924"/>
            <w:shd w:val="clear" w:color="auto" w:fill="0F4D3A"/>
          </w:tcPr>
          <w:p>
            <w:r/>
            <w:r>
              <w:rPr>
                <w:b/>
                <w:color w:val="FFFFFF"/>
              </w:rPr>
              <w:t>Họ tên</w:t>
            </w:r>
          </w:p>
        </w:tc>
        <w:tc>
          <w:tcPr>
            <w:tcW w:type="dxa" w:w="2339"/>
            <w:shd w:val="clear" w:color="auto" w:fill="0F4D3A"/>
          </w:tcPr>
          <w:p>
            <w:r/>
            <w:r>
              <w:rPr>
                <w:b/>
                <w:color w:val="FFFFFF"/>
              </w:rPr>
              <w:t>Chữ ký</w:t>
            </w:r>
          </w:p>
        </w:tc>
        <w:tc>
          <w:tcPr>
            <w:tcW w:type="dxa" w:w="2047"/>
            <w:shd w:val="clear" w:color="auto" w:fill="0F4D3A"/>
          </w:tcPr>
          <w:p>
            <w:r/>
            <w:r>
              <w:rPr>
                <w:b/>
                <w:color w:val="FFFFFF"/>
              </w:rPr>
              <w:t>Ngày</w:t>
            </w:r>
          </w:p>
        </w:tc>
      </w:tr>
      <w:tr>
        <w:trPr>
          <w:trHeight w:val="648"/>
        </w:trPr>
        <w:tc>
          <w:tcPr>
            <w:tcW w:type="dxa" w:w="2339"/>
          </w:tcPr>
          <w:p>
            <w:r>
              <w:t>Người soạn</w:t>
            </w:r>
          </w:p>
        </w:tc>
        <w:tc>
          <w:tcPr>
            <w:tcW w:type="dxa" w:w="2924"/>
          </w:tcPr>
          <w:p>
            <w:r/>
          </w:p>
        </w:tc>
        <w:tc>
          <w:tcPr>
            <w:tcW w:type="dxa" w:w="2339"/>
          </w:tcPr>
          <w:p>
            <w:r/>
          </w:p>
        </w:tc>
        <w:tc>
          <w:tcPr>
            <w:tcW w:type="dxa" w:w="2047"/>
          </w:tcPr>
          <w:p>
            <w:r/>
          </w:p>
        </w:tc>
      </w:tr>
      <w:tr>
        <w:trPr>
          <w:trHeight w:val="648"/>
        </w:trPr>
        <w:tc>
          <w:tcPr>
            <w:tcW w:type="dxa" w:w="2339"/>
          </w:tcPr>
          <w:p>
            <w:r>
              <w:t>Người kiểm tra</w:t>
            </w:r>
          </w:p>
        </w:tc>
        <w:tc>
          <w:tcPr>
            <w:tcW w:type="dxa" w:w="2924"/>
          </w:tcPr>
          <w:p>
            <w:r/>
          </w:p>
        </w:tc>
        <w:tc>
          <w:tcPr>
            <w:tcW w:type="dxa" w:w="2339"/>
          </w:tcPr>
          <w:p>
            <w:r/>
          </w:p>
        </w:tc>
        <w:tc>
          <w:tcPr>
            <w:tcW w:type="dxa" w:w="2047"/>
          </w:tcPr>
          <w:p>
            <w:r/>
          </w:p>
        </w:tc>
      </w:tr>
      <w:tr>
        <w:trPr>
          <w:trHeight w:val="648"/>
        </w:trPr>
        <w:tc>
          <w:tcPr>
            <w:tcW w:type="dxa" w:w="2339"/>
          </w:tcPr>
          <w:p>
            <w:r>
              <w:t>Người phê duyệt</w:t>
            </w:r>
          </w:p>
        </w:tc>
        <w:tc>
          <w:tcPr>
            <w:tcW w:type="dxa" w:w="2924"/>
          </w:tcPr>
          <w:p>
            <w:r/>
          </w:p>
        </w:tc>
        <w:tc>
          <w:tcPr>
            <w:tcW w:type="dxa" w:w="2339"/>
          </w:tcPr>
          <w:p>
            <w:r/>
          </w:p>
        </w:tc>
        <w:tc>
          <w:tcPr>
            <w:tcW w:type="dxa" w:w="2047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1. Mục đích</w:t>
      </w:r>
    </w:p>
    <w:p>
      <w:r>
        <w:t>Số tồn trên hệ thống khớp thực tế, hàng xuất đúng và đúng hạn, mọi lần nhập xuất đều có chứng từ.</w:t>
      </w:r>
    </w:p>
    <w:p>
      <w:pPr>
        <w:pStyle w:val="Heading1"/>
      </w:pPr>
      <w:r>
        <w:t>2. Phạm vi áp dụng</w:t>
      </w:r>
    </w:p>
    <w:p>
      <w:r>
        <w:t>Hàng hoá, nguyên vật liệu nhập và xuất tại kho của công ty.</w:t>
      </w:r>
    </w:p>
    <w:p>
      <w:pPr>
        <w:pStyle w:val="Heading1"/>
      </w:pPr>
      <w:r>
        <w:t>3. Vai trò và trách nhiệm</w:t>
      </w:r>
    </w:p>
    <w:tbl>
      <w:tblPr>
        <w:tblStyle w:val="TableGrid"/>
        <w:jc w:val="center"/>
        <w:tblLook w:firstColumn="1" w:firstRow="1" w:lastColumn="0" w:lastRow="0" w:noHBand="0" w:noVBand="1" w:val="04A0"/>
        <w:tblW w:w="9648" w:type="dxa"/>
        <w:tblLayout w:type="fixed"/>
      </w:tblPr>
      <w:tblGrid>
        <w:gridCol w:w="3316"/>
        <w:gridCol w:w="904"/>
        <w:gridCol w:w="904"/>
        <w:gridCol w:w="904"/>
        <w:gridCol w:w="904"/>
        <w:gridCol w:w="904"/>
        <w:gridCol w:w="904"/>
        <w:gridCol w:w="904"/>
      </w:tblGrid>
      <w:tr>
        <w:tc>
          <w:tcPr>
            <w:tcW w:type="dxa" w:w="3316"/>
            <w:shd w:val="clear" w:color="auto" w:fill="0F4D3A"/>
          </w:tcPr>
          <w:p>
            <w:r/>
            <w:r>
              <w:rPr>
                <w:b/>
                <w:color w:val="FFFFFF"/>
              </w:rPr>
              <w:t>Vai trò</w:t>
            </w:r>
          </w:p>
        </w:tc>
        <w:tc>
          <w:tcPr>
            <w:tcW w:type="dxa" w:w="904"/>
            <w:shd w:val="clear" w:color="auto" w:fill="0F4D3A"/>
          </w:tcPr>
          <w:p>
            <w:r/>
            <w:r>
              <w:rPr>
                <w:b/>
                <w:color w:val="FFFFFF"/>
              </w:rPr>
              <w:t>B1</w:t>
            </w:r>
          </w:p>
        </w:tc>
        <w:tc>
          <w:tcPr>
            <w:tcW w:type="dxa" w:w="904"/>
            <w:shd w:val="clear" w:color="auto" w:fill="0F4D3A"/>
          </w:tcPr>
          <w:p>
            <w:r/>
            <w:r>
              <w:rPr>
                <w:b/>
                <w:color w:val="FFFFFF"/>
              </w:rPr>
              <w:t>B2</w:t>
            </w:r>
          </w:p>
        </w:tc>
        <w:tc>
          <w:tcPr>
            <w:tcW w:type="dxa" w:w="904"/>
            <w:shd w:val="clear" w:color="auto" w:fill="0F4D3A"/>
          </w:tcPr>
          <w:p>
            <w:r/>
            <w:r>
              <w:rPr>
                <w:b/>
                <w:color w:val="FFFFFF"/>
              </w:rPr>
              <w:t>B3</w:t>
            </w:r>
          </w:p>
        </w:tc>
        <w:tc>
          <w:tcPr>
            <w:tcW w:type="dxa" w:w="904"/>
            <w:shd w:val="clear" w:color="auto" w:fill="0F4D3A"/>
          </w:tcPr>
          <w:p>
            <w:r/>
            <w:r>
              <w:rPr>
                <w:b/>
                <w:color w:val="FFFFFF"/>
              </w:rPr>
              <w:t>B4</w:t>
            </w:r>
          </w:p>
        </w:tc>
        <w:tc>
          <w:tcPr>
            <w:tcW w:type="dxa" w:w="904"/>
            <w:shd w:val="clear" w:color="auto" w:fill="0F4D3A"/>
          </w:tcPr>
          <w:p>
            <w:r/>
            <w:r>
              <w:rPr>
                <w:b/>
                <w:color w:val="FFFFFF"/>
              </w:rPr>
              <w:t>B5</w:t>
            </w:r>
          </w:p>
        </w:tc>
        <w:tc>
          <w:tcPr>
            <w:tcW w:type="dxa" w:w="904"/>
            <w:shd w:val="clear" w:color="auto" w:fill="0F4D3A"/>
          </w:tcPr>
          <w:p>
            <w:r/>
            <w:r>
              <w:rPr>
                <w:b/>
                <w:color w:val="FFFFFF"/>
              </w:rPr>
              <w:t>B6</w:t>
            </w:r>
          </w:p>
        </w:tc>
        <w:tc>
          <w:tcPr>
            <w:tcW w:type="dxa" w:w="904"/>
            <w:shd w:val="clear" w:color="auto" w:fill="0F4D3A"/>
          </w:tcPr>
          <w:p>
            <w:r/>
            <w:r>
              <w:rPr>
                <w:b/>
                <w:color w:val="FFFFFF"/>
              </w:rPr>
              <w:t>B7</w:t>
            </w:r>
          </w:p>
        </w:tc>
      </w:tr>
      <w:tr>
        <w:tc>
          <w:tcPr>
            <w:tcW w:type="dxa" w:w="3316"/>
          </w:tcPr>
          <w:p>
            <w:r>
              <w:t>Thủ kho</w:t>
            </w:r>
          </w:p>
        </w:tc>
        <w:tc>
          <w:tcPr>
            <w:tcW w:type="dxa" w:w="904"/>
          </w:tcPr>
          <w:p>
            <w:pPr>
              <w:jc w:val="center"/>
            </w:pPr>
            <w:r>
              <w:t>●</w:t>
            </w:r>
          </w:p>
        </w:tc>
        <w:tc>
          <w:tcPr>
            <w:tcW w:type="dxa" w:w="904"/>
          </w:tcPr>
          <w:p>
            <w:pPr>
              <w:jc w:val="center"/>
            </w:pPr>
            <w:r>
              <w:t>●</w:t>
            </w:r>
          </w:p>
        </w:tc>
        <w:tc>
          <w:tcPr>
            <w:tcW w:type="dxa" w:w="904"/>
          </w:tcPr>
          <w:p>
            <w:pPr>
              <w:jc w:val="center"/>
            </w:pPr>
            <w:r>
              <w:t>○</w:t>
            </w:r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  <w:tc>
          <w:tcPr>
            <w:tcW w:type="dxa" w:w="904"/>
          </w:tcPr>
          <w:p>
            <w:pPr>
              <w:jc w:val="center"/>
            </w:pPr>
            <w:r>
              <w:t>●</w:t>
            </w:r>
          </w:p>
        </w:tc>
        <w:tc>
          <w:tcPr>
            <w:tcW w:type="dxa" w:w="904"/>
          </w:tcPr>
          <w:p>
            <w:pPr>
              <w:jc w:val="center"/>
            </w:pPr>
            <w:r>
              <w:t>●</w:t>
            </w:r>
          </w:p>
        </w:tc>
        <w:tc>
          <w:tcPr>
            <w:tcW w:type="dxa" w:w="904"/>
          </w:tcPr>
          <w:p>
            <w:pPr>
              <w:jc w:val="center"/>
            </w:pPr>
            <w:r>
              <w:t>●</w:t>
            </w:r>
          </w:p>
        </w:tc>
      </w:tr>
      <w:tr>
        <w:tc>
          <w:tcPr>
            <w:tcW w:type="dxa" w:w="3316"/>
          </w:tcPr>
          <w:p>
            <w:r>
              <w:t>Kinh doanh</w:t>
            </w:r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  <w:tc>
          <w:tcPr>
            <w:tcW w:type="dxa" w:w="904"/>
          </w:tcPr>
          <w:p>
            <w:pPr>
              <w:jc w:val="center"/>
            </w:pPr>
            <w:r>
              <w:t>●</w:t>
            </w:r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</w:tr>
      <w:tr>
        <w:tc>
          <w:tcPr>
            <w:tcW w:type="dxa" w:w="3316"/>
          </w:tcPr>
          <w:p>
            <w:r>
              <w:t>Sản xuất</w:t>
            </w:r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  <w:tc>
          <w:tcPr>
            <w:tcW w:type="dxa" w:w="904"/>
          </w:tcPr>
          <w:p>
            <w:pPr>
              <w:jc w:val="center"/>
            </w:pPr>
            <w:r>
              <w:t>○</w:t>
            </w:r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</w:tr>
      <w:tr>
        <w:tc>
          <w:tcPr>
            <w:tcW w:type="dxa" w:w="3316"/>
          </w:tcPr>
          <w:p>
            <w:r>
              <w:t>Nhân viên kho</w:t>
            </w:r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  <w:tc>
          <w:tcPr>
            <w:tcW w:type="dxa" w:w="904"/>
          </w:tcPr>
          <w:p>
            <w:pPr>
              <w:jc w:val="center"/>
            </w:pPr>
            <w:r>
              <w:t>●</w:t>
            </w:r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</w:tr>
      <w:tr>
        <w:tc>
          <w:tcPr>
            <w:tcW w:type="dxa" w:w="3316"/>
          </w:tcPr>
          <w:p>
            <w:r>
              <w:t>Một người ngoài kho</w:t>
            </w:r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  <w:tc>
          <w:tcPr>
            <w:tcW w:type="dxa" w:w="904"/>
          </w:tcPr>
          <w:p>
            <w:pPr>
              <w:jc w:val="center"/>
            </w:pPr>
            <w:r>
              <w:t>○</w:t>
            </w:r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</w:tr>
      <w:tr>
        <w:tc>
          <w:tcPr>
            <w:tcW w:type="dxa" w:w="3316"/>
          </w:tcPr>
          <w:p>
            <w:r>
              <w:t>Kế toán</w:t>
            </w:r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  <w:tc>
          <w:tcPr>
            <w:tcW w:type="dxa" w:w="904"/>
          </w:tcPr>
          <w:p>
            <w:pPr>
              <w:jc w:val="center"/>
            </w:pPr>
            <w:r>
              <w:t>○</w:t>
            </w:r>
          </w:p>
        </w:tc>
      </w:tr>
    </w:tbl>
    <w:p>
      <w:r>
        <w:rPr>
          <w:i/>
          <w:color w:val="6B675F"/>
        </w:rPr>
        <w:t>● chịu trách nhiệm chính   ○ tham gia   B1, B2… là các bước ở mục 5.</w:t>
      </w:r>
    </w:p>
    <w:p>
      <w:r>
        <w:br w:type="page"/>
      </w:r>
    </w:p>
    <w:p>
      <w:pPr>
        <w:pStyle w:val="Heading1"/>
      </w:pPr>
      <w:r>
        <w:t>4. Lưu đồ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035040" cy="428083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uy-trinh-nhap-xuat-kh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42808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6B675F"/>
        </w:rPr>
        <w:t>Mỗi cột là một vai trò. Ô có viền là bước do vai trò đó chịu trách nhiệm chính; vòng tròn là vai trò tham gia.</w:t>
      </w:r>
    </w:p>
    <w:p>
      <w:r>
        <w:br w:type="page"/>
      </w:r>
    </w:p>
    <w:p>
      <w:pPr>
        <w:pStyle w:val="Heading1"/>
      </w:pPr>
      <w:r>
        <w:t>5. Các bước thực hiện</w:t>
      </w:r>
    </w:p>
    <w:tbl>
      <w:tblPr>
        <w:tblStyle w:val="TableGrid"/>
        <w:jc w:val="center"/>
        <w:tblLook w:firstColumn="1" w:firstRow="1" w:lastColumn="0" w:lastRow="0" w:noHBand="0" w:noVBand="1" w:val="04A0"/>
        <w:tblW w:w="9648" w:type="dxa"/>
        <w:tblLayout w:type="fixed"/>
      </w:tblPr>
      <w:tblGrid>
        <w:gridCol w:w="432"/>
        <w:gridCol w:w="1728"/>
        <w:gridCol w:w="1584"/>
        <w:gridCol w:w="3024"/>
        <w:gridCol w:w="1584"/>
        <w:gridCol w:w="1296"/>
      </w:tblGrid>
      <w:tr>
        <w:tc>
          <w:tcPr>
            <w:tcW w:type="dxa" w:w="432"/>
            <w:shd w:val="clear" w:color="auto" w:fill="0F4D3A"/>
          </w:tcPr>
          <w:p>
            <w:r/>
            <w:r>
              <w:rPr>
                <w:b/>
                <w:color w:val="FFFFFF"/>
              </w:rPr>
              <w:t>#</w:t>
            </w:r>
          </w:p>
        </w:tc>
        <w:tc>
          <w:tcPr>
            <w:tcW w:type="dxa" w:w="1728"/>
            <w:shd w:val="clear" w:color="auto" w:fill="0F4D3A"/>
          </w:tcPr>
          <w:p>
            <w:r/>
            <w:r>
              <w:rPr>
                <w:b/>
                <w:color w:val="FFFFFF"/>
              </w:rPr>
              <w:t>Bước</w:t>
            </w:r>
          </w:p>
        </w:tc>
        <w:tc>
          <w:tcPr>
            <w:tcW w:type="dxa" w:w="1584"/>
            <w:shd w:val="clear" w:color="auto" w:fill="0F4D3A"/>
          </w:tcPr>
          <w:p>
            <w:r/>
            <w:r>
              <w:rPr>
                <w:b/>
                <w:color w:val="FFFFFF"/>
              </w:rPr>
              <w:t>Ai làm</w:t>
            </w:r>
          </w:p>
        </w:tc>
        <w:tc>
          <w:tcPr>
            <w:tcW w:type="dxa" w:w="3024"/>
            <w:shd w:val="clear" w:color="auto" w:fill="0F4D3A"/>
          </w:tcPr>
          <w:p>
            <w:r/>
            <w:r>
              <w:rPr>
                <w:b/>
                <w:color w:val="FFFFFF"/>
              </w:rPr>
              <w:t>Làm gì</w:t>
            </w:r>
          </w:p>
        </w:tc>
        <w:tc>
          <w:tcPr>
            <w:tcW w:type="dxa" w:w="1584"/>
            <w:shd w:val="clear" w:color="auto" w:fill="0F4D3A"/>
          </w:tcPr>
          <w:p>
            <w:r/>
            <w:r>
              <w:rPr>
                <w:b/>
                <w:color w:val="FFFFFF"/>
              </w:rPr>
              <w:t>Đầu ra</w:t>
            </w:r>
          </w:p>
        </w:tc>
        <w:tc>
          <w:tcPr>
            <w:tcW w:type="dxa" w:w="1296"/>
            <w:shd w:val="clear" w:color="auto" w:fill="0F4D3A"/>
          </w:tcPr>
          <w:p>
            <w:r/>
            <w:r>
              <w:rPr>
                <w:b/>
                <w:color w:val="FFFFFF"/>
              </w:rPr>
              <w:t>Thời hạn</w:t>
            </w:r>
          </w:p>
        </w:tc>
      </w:tr>
      <w:tr>
        <w:tc>
          <w:tcPr>
            <w:tcW w:type="dxa" w:w="432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1728"/>
          </w:tcPr>
          <w:p>
            <w:r>
              <w:t>Nhận hàng và kiểm</w:t>
            </w:r>
          </w:p>
        </w:tc>
        <w:tc>
          <w:tcPr>
            <w:tcW w:type="dxa" w:w="1584"/>
          </w:tcPr>
          <w:p>
            <w:r>
              <w:t>Thủ kho</w:t>
            </w:r>
          </w:p>
        </w:tc>
        <w:tc>
          <w:tcPr>
            <w:tcW w:type="dxa" w:w="3024"/>
          </w:tcPr>
          <w:p>
            <w:r>
              <w:t>Đối chiếu hàng giao với đơn đặt hàng về mã, số lượng, tình trạng; ghi chênh lệch nếu có</w:t>
            </w:r>
          </w:p>
        </w:tc>
        <w:tc>
          <w:tcPr>
            <w:tcW w:type="dxa" w:w="1584"/>
          </w:tcPr>
          <w:p>
            <w:r>
              <w:t>Biên bản nhận hàng</w:t>
            </w:r>
          </w:p>
        </w:tc>
        <w:tc>
          <w:tcPr>
            <w:tcW w:type="dxa" w:w="1296"/>
          </w:tcPr>
          <w:p>
            <w:r>
              <w:t>Khi hàng về</w:t>
            </w:r>
          </w:p>
        </w:tc>
      </w:tr>
      <w:tr>
        <w:tc>
          <w:tcPr>
            <w:tcW w:type="dxa" w:w="432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1728"/>
          </w:tcPr>
          <w:p>
            <w:r>
              <w:t>Nhập kho trên hệ thống</w:t>
            </w:r>
          </w:p>
        </w:tc>
        <w:tc>
          <w:tcPr>
            <w:tcW w:type="dxa" w:w="1584"/>
          </w:tcPr>
          <w:p>
            <w:r>
              <w:t>Thủ kho</w:t>
            </w:r>
          </w:p>
        </w:tc>
        <w:tc>
          <w:tcPr>
            <w:tcW w:type="dxa" w:w="3024"/>
          </w:tcPr>
          <w:p>
            <w:r>
              <w:t>Lập phiếu nhập, cập nhật tồn trên phần mềm hoặc file kho, xếp hàng đúng vị trí</w:t>
            </w:r>
          </w:p>
        </w:tc>
        <w:tc>
          <w:tcPr>
            <w:tcW w:type="dxa" w:w="1584"/>
          </w:tcPr>
          <w:p>
            <w:r>
              <w:t>Phiếu nhập kho</w:t>
            </w:r>
          </w:p>
        </w:tc>
        <w:tc>
          <w:tcPr>
            <w:tcW w:type="dxa" w:w="1296"/>
          </w:tcPr>
          <w:p>
            <w:r>
              <w:t>Trong 4 giờ sau khi nhận</w:t>
            </w:r>
          </w:p>
        </w:tc>
      </w:tr>
      <w:tr>
        <w:tc>
          <w:tcPr>
            <w:tcW w:type="dxa" w:w="432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1728"/>
          </w:tcPr>
          <w:p>
            <w:r>
              <w:t>Nhận yêu cầu xuất</w:t>
            </w:r>
          </w:p>
        </w:tc>
        <w:tc>
          <w:tcPr>
            <w:tcW w:type="dxa" w:w="1584"/>
          </w:tcPr>
          <w:p>
            <w:r>
              <w:t>Kinh doanh hoặc sản xuất, thủ kho</w:t>
            </w:r>
          </w:p>
        </w:tc>
        <w:tc>
          <w:tcPr>
            <w:tcW w:type="dxa" w:w="3024"/>
          </w:tcPr>
          <w:p>
            <w:r>
              <w:t>Nhận phiếu yêu cầu xuất có mã, số lượng, ngày cần; kiểm tồn trước khi xác nhận</w:t>
            </w:r>
          </w:p>
        </w:tc>
        <w:tc>
          <w:tcPr>
            <w:tcW w:type="dxa" w:w="1584"/>
          </w:tcPr>
          <w:p>
            <w:r>
              <w:t>Yêu cầu xuất đã xác nhận</w:t>
            </w:r>
          </w:p>
        </w:tc>
        <w:tc>
          <w:tcPr>
            <w:tcW w:type="dxa" w:w="1296"/>
          </w:tcPr>
          <w:p>
            <w:r>
              <w:t>Trong ngày nhận yêu cầu</w:t>
            </w:r>
          </w:p>
        </w:tc>
      </w:tr>
      <w:tr>
        <w:tc>
          <w:tcPr>
            <w:tcW w:type="dxa" w:w="432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1728"/>
          </w:tcPr>
          <w:p>
            <w:r>
              <w:t>Soạn hàng và kiểm chéo</w:t>
            </w:r>
          </w:p>
        </w:tc>
        <w:tc>
          <w:tcPr>
            <w:tcW w:type="dxa" w:w="1584"/>
          </w:tcPr>
          <w:p>
            <w:r>
              <w:t>Nhân viên kho</w:t>
            </w:r>
          </w:p>
        </w:tc>
        <w:tc>
          <w:tcPr>
            <w:tcW w:type="dxa" w:w="3024"/>
          </w:tcPr>
          <w:p>
            <w:r>
              <w:t>Soạn theo phiếu, người thứ hai kiểm lại mã và số lượng trước khi đóng gói</w:t>
            </w:r>
          </w:p>
        </w:tc>
        <w:tc>
          <w:tcPr>
            <w:tcW w:type="dxa" w:w="1584"/>
          </w:tcPr>
          <w:p>
            <w:r>
              <w:t>Hàng đã soạn và kiểm</w:t>
            </w:r>
          </w:p>
        </w:tc>
        <w:tc>
          <w:tcPr>
            <w:tcW w:type="dxa" w:w="1296"/>
          </w:tcPr>
          <w:p>
            <w:r>
              <w:t>Trước giờ giao đã hẹn</w:t>
            </w:r>
          </w:p>
        </w:tc>
      </w:tr>
      <w:tr>
        <w:tc>
          <w:tcPr>
            <w:tcW w:type="dxa" w:w="432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1728"/>
          </w:tcPr>
          <w:p>
            <w:r>
              <w:t>Xuất kho và giao</w:t>
            </w:r>
          </w:p>
        </w:tc>
        <w:tc>
          <w:tcPr>
            <w:tcW w:type="dxa" w:w="1584"/>
          </w:tcPr>
          <w:p>
            <w:r>
              <w:t>Thủ kho</w:t>
            </w:r>
          </w:p>
        </w:tc>
        <w:tc>
          <w:tcPr>
            <w:tcW w:type="dxa" w:w="3024"/>
          </w:tcPr>
          <w:p>
            <w:r>
              <w:t>Lập phiếu xuất, người nhận ký, cập nhật tồn trên hệ thống</w:t>
            </w:r>
          </w:p>
        </w:tc>
        <w:tc>
          <w:tcPr>
            <w:tcW w:type="dxa" w:w="1584"/>
          </w:tcPr>
          <w:p>
            <w:r>
              <w:t>Phiếu xuất kho có chữ ký</w:t>
            </w:r>
          </w:p>
        </w:tc>
        <w:tc>
          <w:tcPr>
            <w:tcW w:type="dxa" w:w="1296"/>
          </w:tcPr>
          <w:p>
            <w:r>
              <w:t>Khi giao hàng</w:t>
            </w:r>
          </w:p>
        </w:tc>
      </w:tr>
      <w:tr>
        <w:tc>
          <w:tcPr>
            <w:tcW w:type="dxa" w:w="432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1728"/>
          </w:tcPr>
          <w:p>
            <w:r>
              <w:t>Kiểm kê vòng hằng tuần</w:t>
            </w:r>
          </w:p>
        </w:tc>
        <w:tc>
          <w:tcPr>
            <w:tcW w:type="dxa" w:w="1584"/>
          </w:tcPr>
          <w:p>
            <w:r>
              <w:t>Thủ kho và một người ngoài kho</w:t>
            </w:r>
          </w:p>
        </w:tc>
        <w:tc>
          <w:tcPr>
            <w:tcW w:type="dxa" w:w="3024"/>
          </w:tcPr>
          <w:p>
            <w:r>
              <w:t>Đếm ngẫu nhiên 20–30 mã, ưu tiên mã giá trị cao và bán chạy, so với sổ sách</w:t>
            </w:r>
          </w:p>
        </w:tc>
        <w:tc>
          <w:tcPr>
            <w:tcW w:type="dxa" w:w="1584"/>
          </w:tcPr>
          <w:p>
            <w:r>
              <w:t>Biên bản kiểm kê vòng</w:t>
            </w:r>
          </w:p>
        </w:tc>
        <w:tc>
          <w:tcPr>
            <w:tcW w:type="dxa" w:w="1296"/>
          </w:tcPr>
          <w:p>
            <w:r>
              <w:t>Mỗi tuần</w:t>
            </w:r>
          </w:p>
        </w:tc>
      </w:tr>
      <w:tr>
        <w:tc>
          <w:tcPr>
            <w:tcW w:type="dxa" w:w="432"/>
          </w:tcPr>
          <w:p>
            <w:pPr>
              <w:jc w:val="center"/>
            </w:pPr>
            <w:r>
              <w:t>7</w:t>
            </w:r>
          </w:p>
        </w:tc>
        <w:tc>
          <w:tcPr>
            <w:tcW w:type="dxa" w:w="1728"/>
          </w:tcPr>
          <w:p>
            <w:r>
              <w:t>Xử lý chênh lệch</w:t>
            </w:r>
          </w:p>
        </w:tc>
        <w:tc>
          <w:tcPr>
            <w:tcW w:type="dxa" w:w="1584"/>
          </w:tcPr>
          <w:p>
            <w:r>
              <w:t>Thủ kho, kế toán</w:t>
            </w:r>
          </w:p>
        </w:tc>
        <w:tc>
          <w:tcPr>
            <w:tcW w:type="dxa" w:w="3024"/>
          </w:tcPr>
          <w:p>
            <w:r>
              <w:t>Tìm nguyên nhân chênh lệch, điều chỉnh sổ khi được duyệt, ghi lại để sửa quy trình</w:t>
            </w:r>
          </w:p>
        </w:tc>
        <w:tc>
          <w:tcPr>
            <w:tcW w:type="dxa" w:w="1584"/>
          </w:tcPr>
          <w:p>
            <w:r>
              <w:t>Biên bản điều chỉnh tồn kho</w:t>
            </w:r>
          </w:p>
        </w:tc>
        <w:tc>
          <w:tcPr>
            <w:tcW w:type="dxa" w:w="1296"/>
          </w:tcPr>
          <w:p>
            <w:r>
              <w:t>Trong 2 ngày sau kiểm kê</w:t>
            </w:r>
          </w:p>
        </w:tc>
      </w:tr>
    </w:tbl>
    <w:p>
      <w:pPr>
        <w:pStyle w:val="Heading1"/>
      </w:pPr>
      <w:r>
        <w:t>6. Chỉ số đo hiệu quả quy trình</w:t>
      </w:r>
    </w:p>
    <w:p>
      <w:pPr>
        <w:pStyle w:val="ListBullet"/>
      </w:pPr>
      <w:r>
        <w:t>Độ chính xác tồn kho qua kiểm kê vòng</w:t>
      </w:r>
    </w:p>
    <w:p>
      <w:pPr>
        <w:pStyle w:val="ListBullet"/>
      </w:pPr>
      <w:r>
        <w:t>Tỷ lệ đơn xuất đúng hạn</w:t>
      </w:r>
    </w:p>
    <w:p>
      <w:pPr>
        <w:pStyle w:val="ListBullet"/>
      </w:pPr>
      <w:r>
        <w:t>Tỷ lệ đơn soạn sai</w:t>
      </w:r>
    </w:p>
    <w:p>
      <w:pPr>
        <w:pStyle w:val="Heading1"/>
      </w:pPr>
      <w:r>
        <w:t>7. Biểu mẫu đi kèm</w:t>
      </w:r>
    </w:p>
    <w:p>
      <w:pPr>
        <w:pStyle w:val="ListBullet"/>
      </w:pPr>
      <w:r>
        <w:t>Biên bản nhận hàng</w:t>
      </w:r>
    </w:p>
    <w:p>
      <w:pPr>
        <w:pStyle w:val="ListBullet"/>
      </w:pPr>
      <w:r>
        <w:t>Phiếu nhập kho, phiếu xuất kho</w:t>
      </w:r>
    </w:p>
    <w:p>
      <w:pPr>
        <w:pStyle w:val="ListBullet"/>
      </w:pPr>
      <w:r>
        <w:t>Phiếu yêu cầu xuất kho (phụ lục)</w:t>
      </w:r>
    </w:p>
    <w:p>
      <w:pPr>
        <w:pStyle w:val="ListBullet"/>
      </w:pPr>
      <w:r>
        <w:t>Biên bản kiểm kê vòng (phụ lục)</w:t>
      </w:r>
    </w:p>
    <w:p>
      <w:r>
        <w:br w:type="page"/>
      </w:r>
    </w:p>
    <w:p>
      <w:pPr>
        <w:pStyle w:val="Heading2"/>
      </w:pPr>
      <w:r>
        <w:t>Phụ lục 1</w:t>
      </w:r>
    </w:p>
    <w:tbl>
      <w:tblPr>
        <w:tblLook w:firstColumn="1" w:firstRow="1" w:lastColumn="0" w:lastRow="0" w:noHBand="0" w:noVBand="1" w:val="04A0"/>
        <w:tblW w:w="9648" w:type="dxa"/>
        <w:tblLayout w:type="fixed"/>
      </w:tblPr>
      <w:tblGrid>
        <w:gridCol w:w="9648"/>
      </w:tblGrid>
      <w:tr>
        <w:tc>
          <w:tcPr>
            <w:tcW w:type="dxa" w:w="9648"/>
            <w:shd w:val="clear" w:color="auto" w:fill="EEF4F1"/>
          </w:tcPr>
          <w:p>
            <w:r>
              <w:rPr>
                <w:b/>
                <w:color w:val="0F4D3A"/>
                <w:sz w:val="24"/>
              </w:rPr>
              <w:t>PHIẾU YÊU CẦU XUẤT KHO</w:t>
            </w:r>
          </w:p>
        </w:tc>
      </w:tr>
    </w:tbl>
    <w:tbl>
      <w:tblPr>
        <w:tblStyle w:val="TableGrid"/>
        <w:jc w:val="center"/>
        <w:tblLook w:firstColumn="1" w:firstRow="1" w:lastColumn="0" w:lastRow="0" w:noHBand="0" w:noVBand="1" w:val="04A0"/>
        <w:tblW w:w="9648" w:type="dxa"/>
        <w:tblLayout w:type="fixed"/>
      </w:tblPr>
      <w:tblGrid>
        <w:gridCol w:w="3362"/>
        <w:gridCol w:w="6285"/>
      </w:tblGrid>
      <w:tr>
        <w:tc>
          <w:tcPr>
            <w:tcW w:type="dxa" w:w="3362"/>
            <w:shd w:val="clear" w:color="auto" w:fill="0F4D3A"/>
          </w:tcPr>
          <w:p>
            <w:r/>
            <w:r>
              <w:rPr>
                <w:b/>
                <w:color w:val="FFFFFF"/>
              </w:rPr>
              <w:t>Mục</w:t>
            </w:r>
          </w:p>
        </w:tc>
        <w:tc>
          <w:tcPr>
            <w:tcW w:type="dxa" w:w="6286"/>
            <w:shd w:val="clear" w:color="auto" w:fill="0F4D3A"/>
          </w:tcPr>
          <w:p>
            <w:r/>
            <w:r>
              <w:rPr>
                <w:b/>
                <w:color w:val="FFFFFF"/>
              </w:rPr>
              <w:t>Nội dung</w:t>
            </w:r>
          </w:p>
        </w:tc>
      </w:tr>
      <w:tr>
        <w:trPr>
          <w:trHeight w:val="547"/>
        </w:trPr>
        <w:tc>
          <w:tcPr>
            <w:tcW w:type="dxa" w:w="3362"/>
          </w:tcPr>
          <w:p>
            <w:r>
              <w:t>Bộ phận yêu cầu</w:t>
            </w:r>
          </w:p>
        </w:tc>
        <w:tc>
          <w:tcPr>
            <w:tcW w:type="dxa" w:w="6286"/>
          </w:tcPr>
          <w:p>
            <w:r/>
          </w:p>
        </w:tc>
      </w:tr>
      <w:tr>
        <w:trPr>
          <w:trHeight w:val="547"/>
        </w:trPr>
        <w:tc>
          <w:tcPr>
            <w:tcW w:type="dxa" w:w="3362"/>
          </w:tcPr>
          <w:p>
            <w:r>
              <w:t>Người yêu cầu</w:t>
            </w:r>
          </w:p>
        </w:tc>
        <w:tc>
          <w:tcPr>
            <w:tcW w:type="dxa" w:w="6286"/>
          </w:tcPr>
          <w:p>
            <w:r/>
          </w:p>
        </w:tc>
      </w:tr>
      <w:tr>
        <w:trPr>
          <w:trHeight w:val="547"/>
        </w:trPr>
        <w:tc>
          <w:tcPr>
            <w:tcW w:type="dxa" w:w="3362"/>
          </w:tcPr>
          <w:p>
            <w:r>
              <w:t>Ngày cần</w:t>
            </w:r>
          </w:p>
        </w:tc>
        <w:tc>
          <w:tcPr>
            <w:tcW w:type="dxa" w:w="6286"/>
          </w:tcPr>
          <w:p>
            <w:r/>
          </w:p>
        </w:tc>
      </w:tr>
      <w:tr>
        <w:trPr>
          <w:trHeight w:val="547"/>
        </w:trPr>
        <w:tc>
          <w:tcPr>
            <w:tcW w:type="dxa" w:w="3362"/>
          </w:tcPr>
          <w:p>
            <w:r>
              <w:t>Giao cho (khách / bộ phận)</w:t>
            </w:r>
          </w:p>
        </w:tc>
        <w:tc>
          <w:tcPr>
            <w:tcW w:type="dxa" w:w="6286"/>
          </w:tcPr>
          <w:p>
            <w:r/>
          </w:p>
        </w:tc>
      </w:tr>
    </w:tbl>
    <w:p/>
    <w:tbl>
      <w:tblPr>
        <w:tblStyle w:val="TableGrid"/>
        <w:jc w:val="center"/>
        <w:tblLook w:firstColumn="1" w:firstRow="1" w:lastColumn="0" w:lastRow="0" w:noHBand="0" w:noVBand="1" w:val="04A0"/>
        <w:tblW w:w="9648" w:type="dxa"/>
        <w:tblLayout w:type="fixed"/>
      </w:tblPr>
      <w:tblGrid>
        <w:gridCol w:w="1929"/>
        <w:gridCol w:w="1929"/>
        <w:gridCol w:w="1929"/>
        <w:gridCol w:w="1929"/>
        <w:gridCol w:w="1929"/>
      </w:tblGrid>
      <w:tr>
        <w:tc>
          <w:tcPr>
            <w:tcW w:type="dxa" w:w="1930"/>
            <w:shd w:val="clear" w:color="auto" w:fill="0F4D3A"/>
          </w:tcPr>
          <w:p>
            <w:r/>
            <w:r>
              <w:rPr>
                <w:b/>
                <w:color w:val="FFFFFF"/>
              </w:rPr>
              <w:t>Mã hàng</w:t>
            </w:r>
          </w:p>
        </w:tc>
        <w:tc>
          <w:tcPr>
            <w:tcW w:type="dxa" w:w="1930"/>
            <w:shd w:val="clear" w:color="auto" w:fill="0F4D3A"/>
          </w:tcPr>
          <w:p>
            <w:r/>
            <w:r>
              <w:rPr>
                <w:b/>
                <w:color w:val="FFFFFF"/>
              </w:rPr>
              <w:t>Tên hàng</w:t>
            </w:r>
          </w:p>
        </w:tc>
        <w:tc>
          <w:tcPr>
            <w:tcW w:type="dxa" w:w="1930"/>
            <w:shd w:val="clear" w:color="auto" w:fill="0F4D3A"/>
          </w:tcPr>
          <w:p>
            <w:r/>
            <w:r>
              <w:rPr>
                <w:b/>
                <w:color w:val="FFFFFF"/>
              </w:rPr>
              <w:t>Đơn vị</w:t>
            </w:r>
          </w:p>
        </w:tc>
        <w:tc>
          <w:tcPr>
            <w:tcW w:type="dxa" w:w="1930"/>
            <w:shd w:val="clear" w:color="auto" w:fill="0F4D3A"/>
          </w:tcPr>
          <w:p>
            <w:r/>
            <w:r>
              <w:rPr>
                <w:b/>
                <w:color w:val="FFFFFF"/>
              </w:rPr>
              <w:t>Số lượng</w:t>
            </w:r>
          </w:p>
        </w:tc>
        <w:tc>
          <w:tcPr>
            <w:tcW w:type="dxa" w:w="1930"/>
            <w:shd w:val="clear" w:color="auto" w:fill="0F4D3A"/>
          </w:tcPr>
          <w:p>
            <w:r/>
            <w:r>
              <w:rPr>
                <w:b/>
                <w:color w:val="FFFFFF"/>
              </w:rPr>
              <w:t>Ghi chú</w:t>
            </w:r>
          </w:p>
        </w:tc>
      </w:tr>
      <w:tr>
        <w:trPr>
          <w:trHeight w:val="461"/>
        </w:trPr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</w:tr>
      <w:tr>
        <w:trPr>
          <w:trHeight w:val="461"/>
        </w:trPr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</w:tr>
      <w:tr>
        <w:trPr>
          <w:trHeight w:val="461"/>
        </w:trPr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</w:tr>
      <w:tr>
        <w:trPr>
          <w:trHeight w:val="461"/>
        </w:trPr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</w:tr>
      <w:tr>
        <w:trPr>
          <w:trHeight w:val="461"/>
        </w:trPr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</w:tr>
      <w:tr>
        <w:trPr>
          <w:trHeight w:val="461"/>
        </w:trPr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</w:tr>
    </w:tbl>
    <w:p/>
    <w:p>
      <w:r>
        <w:rPr>
          <w:color w:val="6B675F"/>
        </w:rPr>
        <w:t>Người lập: ........................   Người duyệt: ........................   Ngày: ............</w:t>
      </w:r>
    </w:p>
    <w:p>
      <w:r>
        <w:br w:type="page"/>
      </w:r>
    </w:p>
    <w:p>
      <w:pPr>
        <w:pStyle w:val="Heading2"/>
      </w:pPr>
      <w:r>
        <w:t>Phụ lục 2</w:t>
      </w:r>
    </w:p>
    <w:tbl>
      <w:tblPr>
        <w:tblLook w:firstColumn="1" w:firstRow="1" w:lastColumn="0" w:lastRow="0" w:noHBand="0" w:noVBand="1" w:val="04A0"/>
        <w:tblW w:w="9648" w:type="dxa"/>
        <w:tblLayout w:type="fixed"/>
      </w:tblPr>
      <w:tblGrid>
        <w:gridCol w:w="9648"/>
      </w:tblGrid>
      <w:tr>
        <w:tc>
          <w:tcPr>
            <w:tcW w:type="dxa" w:w="9648"/>
            <w:shd w:val="clear" w:color="auto" w:fill="EEF4F1"/>
          </w:tcPr>
          <w:p>
            <w:r>
              <w:rPr>
                <w:b/>
                <w:color w:val="0F4D3A"/>
                <w:sz w:val="24"/>
              </w:rPr>
              <w:t>BIÊN BẢN KIỂM KÊ VÒNG</w:t>
            </w:r>
          </w:p>
        </w:tc>
      </w:tr>
    </w:tbl>
    <w:p>
      <w:r>
        <w:rPr>
          <w:i/>
          <w:color w:val="6B675F"/>
        </w:rPr>
        <w:t>Mỗi tuần 20–30 mã, ưu tiên mã giá trị cao và bán chạy. Hai người cùng đếm.</w:t>
      </w:r>
    </w:p>
    <w:tbl>
      <w:tblPr>
        <w:tblStyle w:val="TableGrid"/>
        <w:jc w:val="center"/>
        <w:tblLook w:firstColumn="1" w:firstRow="1" w:lastColumn="0" w:lastRow="0" w:noHBand="0" w:noVBand="1" w:val="04A0"/>
        <w:tblW w:w="9648" w:type="dxa"/>
        <w:tblLayout w:type="fixed"/>
      </w:tblPr>
      <w:tblGrid>
        <w:gridCol w:w="3362"/>
        <w:gridCol w:w="6285"/>
      </w:tblGrid>
      <w:tr>
        <w:tc>
          <w:tcPr>
            <w:tcW w:type="dxa" w:w="3362"/>
            <w:shd w:val="clear" w:color="auto" w:fill="0F4D3A"/>
          </w:tcPr>
          <w:p>
            <w:r/>
            <w:r>
              <w:rPr>
                <w:b/>
                <w:color w:val="FFFFFF"/>
              </w:rPr>
              <w:t>Mục</w:t>
            </w:r>
          </w:p>
        </w:tc>
        <w:tc>
          <w:tcPr>
            <w:tcW w:type="dxa" w:w="6286"/>
            <w:shd w:val="clear" w:color="auto" w:fill="0F4D3A"/>
          </w:tcPr>
          <w:p>
            <w:r/>
            <w:r>
              <w:rPr>
                <w:b/>
                <w:color w:val="FFFFFF"/>
              </w:rPr>
              <w:t>Nội dung</w:t>
            </w:r>
          </w:p>
        </w:tc>
      </w:tr>
      <w:tr>
        <w:trPr>
          <w:trHeight w:val="547"/>
        </w:trPr>
        <w:tc>
          <w:tcPr>
            <w:tcW w:type="dxa" w:w="3362"/>
          </w:tcPr>
          <w:p>
            <w:r>
              <w:t>Ngày kiểm</w:t>
            </w:r>
          </w:p>
        </w:tc>
        <w:tc>
          <w:tcPr>
            <w:tcW w:type="dxa" w:w="6286"/>
          </w:tcPr>
          <w:p>
            <w:r/>
          </w:p>
        </w:tc>
      </w:tr>
      <w:tr>
        <w:trPr>
          <w:trHeight w:val="547"/>
        </w:trPr>
        <w:tc>
          <w:tcPr>
            <w:tcW w:type="dxa" w:w="3362"/>
          </w:tcPr>
          <w:p>
            <w:r>
              <w:t>Người đếm</w:t>
            </w:r>
          </w:p>
        </w:tc>
        <w:tc>
          <w:tcPr>
            <w:tcW w:type="dxa" w:w="6286"/>
          </w:tcPr>
          <w:p>
            <w:r/>
          </w:p>
        </w:tc>
      </w:tr>
      <w:tr>
        <w:trPr>
          <w:trHeight w:val="547"/>
        </w:trPr>
        <w:tc>
          <w:tcPr>
            <w:tcW w:type="dxa" w:w="3362"/>
          </w:tcPr>
          <w:p>
            <w:r>
              <w:t>Người đếm thứ hai</w:t>
            </w:r>
          </w:p>
        </w:tc>
        <w:tc>
          <w:tcPr>
            <w:tcW w:type="dxa" w:w="6286"/>
          </w:tcPr>
          <w:p>
            <w:r/>
          </w:p>
        </w:tc>
      </w:tr>
    </w:tbl>
    <w:p/>
    <w:tbl>
      <w:tblPr>
        <w:tblStyle w:val="TableGrid"/>
        <w:jc w:val="center"/>
        <w:tblLook w:firstColumn="1" w:firstRow="1" w:lastColumn="0" w:lastRow="0" w:noHBand="0" w:noVBand="1" w:val="04A0"/>
        <w:tblW w:w="9648" w:type="dxa"/>
        <w:tblLayout w:type="fixed"/>
      </w:tblPr>
      <w:tblGrid>
        <w:gridCol w:w="1608"/>
        <w:gridCol w:w="1608"/>
        <w:gridCol w:w="1608"/>
        <w:gridCol w:w="1608"/>
        <w:gridCol w:w="1608"/>
        <w:gridCol w:w="1608"/>
      </w:tblGrid>
      <w:tr>
        <w:tc>
          <w:tcPr>
            <w:tcW w:type="dxa" w:w="1608"/>
            <w:shd w:val="clear" w:color="auto" w:fill="0F4D3A"/>
          </w:tcPr>
          <w:p>
            <w:r/>
            <w:r>
              <w:rPr>
                <w:b/>
                <w:color w:val="FFFFFF"/>
              </w:rPr>
              <w:t>Mã hàng</w:t>
            </w:r>
          </w:p>
        </w:tc>
        <w:tc>
          <w:tcPr>
            <w:tcW w:type="dxa" w:w="1608"/>
            <w:shd w:val="clear" w:color="auto" w:fill="0F4D3A"/>
          </w:tcPr>
          <w:p>
            <w:r/>
            <w:r>
              <w:rPr>
                <w:b/>
                <w:color w:val="FFFFFF"/>
              </w:rPr>
              <w:t>Tên hàng</w:t>
            </w:r>
          </w:p>
        </w:tc>
        <w:tc>
          <w:tcPr>
            <w:tcW w:type="dxa" w:w="1608"/>
            <w:shd w:val="clear" w:color="auto" w:fill="0F4D3A"/>
          </w:tcPr>
          <w:p>
            <w:r/>
            <w:r>
              <w:rPr>
                <w:b/>
                <w:color w:val="FFFFFF"/>
              </w:rPr>
              <w:t>Số sổ sách</w:t>
            </w:r>
          </w:p>
        </w:tc>
        <w:tc>
          <w:tcPr>
            <w:tcW w:type="dxa" w:w="1608"/>
            <w:shd w:val="clear" w:color="auto" w:fill="0F4D3A"/>
          </w:tcPr>
          <w:p>
            <w:r/>
            <w:r>
              <w:rPr>
                <w:b/>
                <w:color w:val="FFFFFF"/>
              </w:rPr>
              <w:t>Số thực tế</w:t>
            </w:r>
          </w:p>
        </w:tc>
        <w:tc>
          <w:tcPr>
            <w:tcW w:type="dxa" w:w="1608"/>
            <w:shd w:val="clear" w:color="auto" w:fill="0F4D3A"/>
          </w:tcPr>
          <w:p>
            <w:r/>
            <w:r>
              <w:rPr>
                <w:b/>
                <w:color w:val="FFFFFF"/>
              </w:rPr>
              <w:t>Chênh lệch</w:t>
            </w:r>
          </w:p>
        </w:tc>
        <w:tc>
          <w:tcPr>
            <w:tcW w:type="dxa" w:w="1608"/>
            <w:shd w:val="clear" w:color="auto" w:fill="0F4D3A"/>
          </w:tcPr>
          <w:p>
            <w:r/>
            <w:r>
              <w:rPr>
                <w:b/>
                <w:color w:val="FFFFFF"/>
              </w:rPr>
              <w:t>Nguyên nhân</w:t>
            </w:r>
          </w:p>
        </w:tc>
      </w:tr>
      <w:tr>
        <w:trPr>
          <w:trHeight w:val="461"/>
        </w:trPr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</w:tr>
      <w:tr>
        <w:trPr>
          <w:trHeight w:val="461"/>
        </w:trPr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</w:tr>
      <w:tr>
        <w:trPr>
          <w:trHeight w:val="461"/>
        </w:trPr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</w:tr>
      <w:tr>
        <w:trPr>
          <w:trHeight w:val="461"/>
        </w:trPr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</w:tr>
      <w:tr>
        <w:trPr>
          <w:trHeight w:val="461"/>
        </w:trPr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</w:tr>
      <w:tr>
        <w:trPr>
          <w:trHeight w:val="461"/>
        </w:trPr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</w:tr>
      <w:tr>
        <w:trPr>
          <w:trHeight w:val="461"/>
        </w:trPr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</w:tr>
      <w:tr>
        <w:trPr>
          <w:trHeight w:val="461"/>
        </w:trPr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</w:tr>
    </w:tbl>
    <w:p/>
    <w:p>
      <w:r>
        <w:rPr>
          <w:color w:val="6B675F"/>
        </w:rPr>
        <w:t>Người lập: ........................   Người duyệt: ........................   Ngày: ............</w:t>
      </w:r>
    </w:p>
    <w:p>
      <w:r>
        <w:br w:type="page"/>
      </w:r>
    </w:p>
    <w:p>
      <w:pPr>
        <w:pStyle w:val="Heading1"/>
      </w:pPr>
      <w:r>
        <w:t>Lịch sử thay đổi</w:t>
      </w:r>
    </w:p>
    <w:tbl>
      <w:tblPr>
        <w:tblStyle w:val="TableGrid"/>
        <w:jc w:val="center"/>
        <w:tblLook w:firstColumn="1" w:firstRow="1" w:lastColumn="0" w:lastRow="0" w:noHBand="0" w:noVBand="1" w:val="04A0"/>
        <w:tblW w:w="9648" w:type="dxa"/>
        <w:tblLayout w:type="fixed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shd w:val="clear" w:color="auto" w:fill="0F4D3A"/>
          </w:tcPr>
          <w:p>
            <w:r/>
            <w:r>
              <w:rPr>
                <w:b/>
                <w:color w:val="FFFFFF"/>
              </w:rPr>
              <w:t>Phiên bản</w:t>
            </w:r>
          </w:p>
        </w:tc>
        <w:tc>
          <w:tcPr>
            <w:tcW w:type="dxa" w:w="2412"/>
            <w:shd w:val="clear" w:color="auto" w:fill="0F4D3A"/>
          </w:tcPr>
          <w:p>
            <w:r/>
            <w:r>
              <w:rPr>
                <w:b/>
                <w:color w:val="FFFFFF"/>
              </w:rPr>
              <w:t>Ngày</w:t>
            </w:r>
          </w:p>
        </w:tc>
        <w:tc>
          <w:tcPr>
            <w:tcW w:type="dxa" w:w="2412"/>
            <w:shd w:val="clear" w:color="auto" w:fill="0F4D3A"/>
          </w:tcPr>
          <w:p>
            <w:r/>
            <w:r>
              <w:rPr>
                <w:b/>
                <w:color w:val="FFFFFF"/>
              </w:rPr>
              <w:t>Nội dung thay đổi</w:t>
            </w:r>
          </w:p>
        </w:tc>
        <w:tc>
          <w:tcPr>
            <w:tcW w:type="dxa" w:w="2412"/>
            <w:shd w:val="clear" w:color="auto" w:fill="0F4D3A"/>
          </w:tcPr>
          <w:p>
            <w:r/>
            <w:r>
              <w:rPr>
                <w:b/>
                <w:color w:val="FFFFFF"/>
              </w:rPr>
              <w:t>Người sửa</w:t>
            </w:r>
          </w:p>
        </w:tc>
      </w:tr>
      <w:tr>
        <w:tc>
          <w:tcPr>
            <w:tcW w:type="dxa" w:w="2412"/>
          </w:tcPr>
          <w:p>
            <w:r>
              <w:t>1.0</w:t>
            </w:r>
          </w:p>
        </w:tc>
        <w:tc>
          <w:tcPr>
            <w:tcW w:type="dxa" w:w="2412"/>
          </w:tcPr>
          <w:p>
            <w:r>
              <w:t>[ngày]</w:t>
            </w:r>
          </w:p>
        </w:tc>
        <w:tc>
          <w:tcPr>
            <w:tcW w:type="dxa" w:w="2412"/>
          </w:tcPr>
          <w:p>
            <w:r>
              <w:t>Ban hành lần đầu</w:t>
            </w:r>
          </w:p>
        </w:tc>
        <w:tc>
          <w:tcPr>
            <w:tcW w:type="dxa" w:w="2412"/>
          </w:tcPr>
          <w:p>
            <w:r/>
          </w:p>
        </w:tc>
      </w:tr>
      <w:tr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</w:tr>
      <w:tr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B675F"/>
        <w:sz w:val="17"/>
      </w:rPr>
      <w:t xml:space="preserve">OwlWise · www.owlwise.dev · Trang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B675F"/>
        <w:sz w:val="17"/>
      </w:rPr>
      <w:t>OwlWise · Quy trình nhập xuất kho cho SME · Mã: [QT-…] · Phiên bản 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F4D3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F4D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