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ook w:firstColumn="1" w:firstRow="1" w:lastColumn="0" w:lastRow="0" w:noHBand="0" w:noVBand="1" w:val="04A0"/>
        <w:tblW w:w="9648" w:type="dxa"/>
        <w:tblLayout w:type="fixed"/>
      </w:tblPr>
      <w:tblGrid>
        <w:gridCol w:w="9648"/>
      </w:tblGrid>
      <w:tr>
        <w:tc>
          <w:tcPr>
            <w:tcW w:type="dxa" w:w="9648"/>
            <w:shd w:val="clear" w:color="auto" w:fill="0F4D3A"/>
          </w:tcPr>
          <w:p>
            <w:r>
              <w:rPr>
                <w:b/>
                <w:color w:val="FFFFFF"/>
                <w:sz w:val="22"/>
              </w:rPr>
              <w:t>OWLWISE · QUY TRÌNH MẪU CHO SME</w:t>
            </w:r>
          </w:p>
        </w:tc>
      </w:tr>
    </w:tbl>
    <w:p/>
    <w:p>
      <w:r>
        <w:rPr>
          <w:b/>
          <w:color w:val="1B1B1B"/>
          <w:sz w:val="48"/>
        </w:rPr>
        <w:t>Quy trình tuyển dụng cho SME</w:t>
      </w:r>
    </w:p>
    <w:p>
      <w:r>
        <w:rPr>
          <w:color w:val="6B675F"/>
        </w:rPr>
        <w:t>Bảy bước từ khi có nhu cầu tuyển đến khi người mới nhận việc, ai làm gì và mất bao lâu, cho công ty 10–100 người không có bộ phận tuyển dụng riêng.</w:t>
      </w:r>
    </w:p>
    <w:p/>
    <w:tbl>
      <w:tblPr>
        <w:tblStyle w:val="TableGrid"/>
        <w:jc w:val="center"/>
        <w:tblLook w:firstColumn="1" w:firstRow="1" w:lastColumn="0" w:lastRow="0" w:noHBand="0" w:noVBand="1" w:val="04A0"/>
        <w:tblW w:w="9648" w:type="dxa"/>
        <w:tblLayout w:type="fixed"/>
      </w:tblPr>
      <w:tblGrid>
        <w:gridCol w:w="2923"/>
        <w:gridCol w:w="6724"/>
      </w:tblGrid>
      <w:tr>
        <w:tc>
          <w:tcPr>
            <w:tcW w:type="dxa" w:w="2924"/>
            <w:shd w:val="clear" w:color="auto" w:fill="0F4D3A"/>
          </w:tcPr>
          <w:p>
            <w:r/>
            <w:r>
              <w:rPr>
                <w:b/>
                <w:color w:val="FFFFFF"/>
              </w:rPr>
              <w:t>Thông tin</w:t>
            </w:r>
          </w:p>
        </w:tc>
        <w:tc>
          <w:tcPr>
            <w:tcW w:type="dxa" w:w="6724"/>
            <w:shd w:val="clear" w:color="auto" w:fill="0F4D3A"/>
          </w:tcPr>
          <w:p>
            <w:r/>
            <w:r>
              <w:rPr>
                <w:b/>
                <w:color w:val="FFFFFF"/>
              </w:rPr>
              <w:t>Nội dung</w:t>
            </w:r>
          </w:p>
        </w:tc>
      </w:tr>
      <w:tr>
        <w:tc>
          <w:tcPr>
            <w:tcW w:type="dxa" w:w="2924"/>
            <w:shd w:val="clear" w:color="auto" w:fill="EEF4F1"/>
          </w:tcPr>
          <w:p>
            <w:r>
              <w:t>Mã quy trình</w:t>
            </w:r>
          </w:p>
        </w:tc>
        <w:tc>
          <w:tcPr>
            <w:tcW w:type="dxa" w:w="6724"/>
          </w:tcPr>
          <w:p>
            <w:r>
              <w:t>[QT-…]</w:t>
            </w:r>
          </w:p>
        </w:tc>
      </w:tr>
      <w:tr>
        <w:tc>
          <w:tcPr>
            <w:tcW w:type="dxa" w:w="2924"/>
            <w:shd w:val="clear" w:color="auto" w:fill="EEF4F1"/>
          </w:tcPr>
          <w:p>
            <w:r>
              <w:t>Phiên bản</w:t>
            </w:r>
          </w:p>
        </w:tc>
        <w:tc>
          <w:tcPr>
            <w:tcW w:type="dxa" w:w="6724"/>
          </w:tcPr>
          <w:p>
            <w:r>
              <w:t>1.0</w:t>
            </w:r>
          </w:p>
        </w:tc>
      </w:tr>
      <w:tr>
        <w:tc>
          <w:tcPr>
            <w:tcW w:type="dxa" w:w="2924"/>
            <w:shd w:val="clear" w:color="auto" w:fill="EEF4F1"/>
          </w:tcPr>
          <w:p>
            <w:r>
              <w:t>Phòng ban</w:t>
            </w:r>
          </w:p>
        </w:tc>
        <w:tc>
          <w:tcPr>
            <w:tcW w:type="dxa" w:w="6724"/>
          </w:tcPr>
          <w:p>
            <w:r>
              <w:t>Nhân sự</w:t>
            </w:r>
          </w:p>
        </w:tc>
      </w:tr>
      <w:tr>
        <w:tc>
          <w:tcPr>
            <w:tcW w:type="dxa" w:w="2924"/>
            <w:shd w:val="clear" w:color="auto" w:fill="EEF4F1"/>
          </w:tcPr>
          <w:p>
            <w:r>
              <w:t>Người chịu trách nhiệm</w:t>
            </w:r>
          </w:p>
        </w:tc>
        <w:tc>
          <w:tcPr>
            <w:tcW w:type="dxa" w:w="6724"/>
          </w:tcPr>
          <w:p>
            <w:r>
              <w:t>Người làm nhân sự</w:t>
            </w:r>
          </w:p>
        </w:tc>
      </w:tr>
      <w:tr>
        <w:tc>
          <w:tcPr>
            <w:tcW w:type="dxa" w:w="2924"/>
            <w:shd w:val="clear" w:color="auto" w:fill="EEF4F1"/>
          </w:tcPr>
          <w:p>
            <w:r>
              <w:t>Phạm vi</w:t>
            </w:r>
          </w:p>
        </w:tc>
        <w:tc>
          <w:tcPr>
            <w:tcW w:type="dxa" w:w="6724"/>
          </w:tcPr>
          <w:p>
            <w:r>
              <w:t>Mọi vị trí tuyển mới hoặc tuyển thay thế</w:t>
            </w:r>
          </w:p>
        </w:tc>
      </w:tr>
      <w:tr>
        <w:tc>
          <w:tcPr>
            <w:tcW w:type="dxa" w:w="2924"/>
            <w:shd w:val="clear" w:color="auto" w:fill="EEF4F1"/>
          </w:tcPr>
          <w:p>
            <w:r>
              <w:t>Ngày hiệu lực</w:t>
            </w:r>
          </w:p>
        </w:tc>
        <w:tc>
          <w:tcPr>
            <w:tcW w:type="dxa" w:w="6724"/>
          </w:tcPr>
          <w:p>
            <w:r>
              <w:t>[ngày/tháng/năm]</w:t>
            </w:r>
          </w:p>
        </w:tc>
      </w:tr>
    </w:tbl>
    <w:p/>
    <w:p>
      <w:r>
        <w:rPr>
          <w:b/>
        </w:rPr>
        <w:t>Phê duyệt</w:t>
      </w:r>
    </w:p>
    <w:tbl>
      <w:tblPr>
        <w:tblStyle w:val="TableGrid"/>
        <w:jc w:val="center"/>
        <w:tblLook w:firstColumn="1" w:firstRow="1" w:lastColumn="0" w:lastRow="0" w:noHBand="0" w:noVBand="1" w:val="04A0"/>
        <w:tblW w:w="9648" w:type="dxa"/>
        <w:tblLayout w:type="fixed"/>
      </w:tblPr>
      <w:tblGrid>
        <w:gridCol w:w="2338"/>
        <w:gridCol w:w="2923"/>
        <w:gridCol w:w="2338"/>
        <w:gridCol w:w="2046"/>
      </w:tblGrid>
      <w:tr>
        <w:tc>
          <w:tcPr>
            <w:tcW w:type="dxa" w:w="2339"/>
            <w:shd w:val="clear" w:color="auto" w:fill="0F4D3A"/>
          </w:tcPr>
          <w:p>
            <w:r/>
            <w:r>
              <w:rPr>
                <w:b/>
                <w:color w:val="FFFFFF"/>
              </w:rPr>
              <w:t>Vai trò</w:t>
            </w:r>
          </w:p>
        </w:tc>
        <w:tc>
          <w:tcPr>
            <w:tcW w:type="dxa" w:w="2924"/>
            <w:shd w:val="clear" w:color="auto" w:fill="0F4D3A"/>
          </w:tcPr>
          <w:p>
            <w:r/>
            <w:r>
              <w:rPr>
                <w:b/>
                <w:color w:val="FFFFFF"/>
              </w:rPr>
              <w:t>Họ tên</w:t>
            </w:r>
          </w:p>
        </w:tc>
        <w:tc>
          <w:tcPr>
            <w:tcW w:type="dxa" w:w="2339"/>
            <w:shd w:val="clear" w:color="auto" w:fill="0F4D3A"/>
          </w:tcPr>
          <w:p>
            <w:r/>
            <w:r>
              <w:rPr>
                <w:b/>
                <w:color w:val="FFFFFF"/>
              </w:rPr>
              <w:t>Chữ ký</w:t>
            </w:r>
          </w:p>
        </w:tc>
        <w:tc>
          <w:tcPr>
            <w:tcW w:type="dxa" w:w="2047"/>
            <w:shd w:val="clear" w:color="auto" w:fill="0F4D3A"/>
          </w:tcPr>
          <w:p>
            <w:r/>
            <w:r>
              <w:rPr>
                <w:b/>
                <w:color w:val="FFFFFF"/>
              </w:rPr>
              <w:t>Ngày</w:t>
            </w:r>
          </w:p>
        </w:tc>
      </w:tr>
      <w:tr>
        <w:trPr>
          <w:trHeight w:val="648"/>
        </w:trPr>
        <w:tc>
          <w:tcPr>
            <w:tcW w:type="dxa" w:w="2339"/>
          </w:tcPr>
          <w:p>
            <w:r>
              <w:t>Người soạn</w:t>
            </w:r>
          </w:p>
        </w:tc>
        <w:tc>
          <w:tcPr>
            <w:tcW w:type="dxa" w:w="2924"/>
          </w:tcPr>
          <w:p>
            <w:r/>
          </w:p>
        </w:tc>
        <w:tc>
          <w:tcPr>
            <w:tcW w:type="dxa" w:w="2339"/>
          </w:tcPr>
          <w:p>
            <w:r/>
          </w:p>
        </w:tc>
        <w:tc>
          <w:tcPr>
            <w:tcW w:type="dxa" w:w="2047"/>
          </w:tcPr>
          <w:p>
            <w:r/>
          </w:p>
        </w:tc>
      </w:tr>
      <w:tr>
        <w:trPr>
          <w:trHeight w:val="648"/>
        </w:trPr>
        <w:tc>
          <w:tcPr>
            <w:tcW w:type="dxa" w:w="2339"/>
          </w:tcPr>
          <w:p>
            <w:r>
              <w:t>Người kiểm tra</w:t>
            </w:r>
          </w:p>
        </w:tc>
        <w:tc>
          <w:tcPr>
            <w:tcW w:type="dxa" w:w="2924"/>
          </w:tcPr>
          <w:p>
            <w:r/>
          </w:p>
        </w:tc>
        <w:tc>
          <w:tcPr>
            <w:tcW w:type="dxa" w:w="2339"/>
          </w:tcPr>
          <w:p>
            <w:r/>
          </w:p>
        </w:tc>
        <w:tc>
          <w:tcPr>
            <w:tcW w:type="dxa" w:w="2047"/>
          </w:tcPr>
          <w:p>
            <w:r/>
          </w:p>
        </w:tc>
      </w:tr>
      <w:tr>
        <w:trPr>
          <w:trHeight w:val="648"/>
        </w:trPr>
        <w:tc>
          <w:tcPr>
            <w:tcW w:type="dxa" w:w="2339"/>
          </w:tcPr>
          <w:p>
            <w:r>
              <w:t>Người phê duyệt</w:t>
            </w:r>
          </w:p>
        </w:tc>
        <w:tc>
          <w:tcPr>
            <w:tcW w:type="dxa" w:w="2924"/>
          </w:tcPr>
          <w:p>
            <w:r/>
          </w:p>
        </w:tc>
        <w:tc>
          <w:tcPr>
            <w:tcW w:type="dxa" w:w="2339"/>
          </w:tcPr>
          <w:p>
            <w:r/>
          </w:p>
        </w:tc>
        <w:tc>
          <w:tcPr>
            <w:tcW w:type="dxa" w:w="2047"/>
          </w:tcPr>
          <w:p>
            <w:r/>
          </w:p>
        </w:tc>
      </w:tr>
    </w:tbl>
    <w:p>
      <w:r>
        <w:br w:type="page"/>
      </w:r>
    </w:p>
    <w:p>
      <w:pPr>
        <w:pStyle w:val="Heading1"/>
      </w:pPr>
      <w:r>
        <w:t>1. Mục đích</w:t>
      </w:r>
    </w:p>
    <w:p>
      <w:r>
        <w:t>Tuyển đúng người trong khoảng 30 ngày, không bỏ sót ứng viên tốt vì chậm phản hồi, và có hồ sơ để rút kinh nghiệm.</w:t>
      </w:r>
    </w:p>
    <w:p>
      <w:pPr>
        <w:pStyle w:val="Heading1"/>
      </w:pPr>
      <w:r>
        <w:t>2. Phạm vi áp dụng</w:t>
      </w:r>
    </w:p>
    <w:p>
      <w:r>
        <w:t>Mọi vị trí tuyển mới hoặc tuyển thay thế.</w:t>
      </w:r>
    </w:p>
    <w:p>
      <w:pPr>
        <w:pStyle w:val="Heading1"/>
      </w:pPr>
      <w:r>
        <w:t>3. Vai trò và trách nhiệm</w:t>
      </w:r>
    </w:p>
    <w:tbl>
      <w:tblPr>
        <w:tblStyle w:val="TableGrid"/>
        <w:jc w:val="center"/>
        <w:tblLook w:firstColumn="1" w:firstRow="1" w:lastColumn="0" w:lastRow="0" w:noHBand="0" w:noVBand="1" w:val="04A0"/>
        <w:tblW w:w="9648" w:type="dxa"/>
        <w:tblLayout w:type="fixed"/>
      </w:tblPr>
      <w:tblGrid>
        <w:gridCol w:w="3316"/>
        <w:gridCol w:w="904"/>
        <w:gridCol w:w="904"/>
        <w:gridCol w:w="904"/>
        <w:gridCol w:w="904"/>
        <w:gridCol w:w="904"/>
        <w:gridCol w:w="904"/>
        <w:gridCol w:w="904"/>
      </w:tblGrid>
      <w:tr>
        <w:tc>
          <w:tcPr>
            <w:tcW w:type="dxa" w:w="3316"/>
            <w:shd w:val="clear" w:color="auto" w:fill="0F4D3A"/>
          </w:tcPr>
          <w:p>
            <w:r/>
            <w:r>
              <w:rPr>
                <w:b/>
                <w:color w:val="FFFFFF"/>
              </w:rPr>
              <w:t>Vai trò</w:t>
            </w:r>
          </w:p>
        </w:tc>
        <w:tc>
          <w:tcPr>
            <w:tcW w:type="dxa" w:w="904"/>
            <w:shd w:val="clear" w:color="auto" w:fill="0F4D3A"/>
          </w:tcPr>
          <w:p>
            <w:r/>
            <w:r>
              <w:rPr>
                <w:b/>
                <w:color w:val="FFFFFF"/>
              </w:rPr>
              <w:t>B1</w:t>
            </w:r>
          </w:p>
        </w:tc>
        <w:tc>
          <w:tcPr>
            <w:tcW w:type="dxa" w:w="904"/>
            <w:shd w:val="clear" w:color="auto" w:fill="0F4D3A"/>
          </w:tcPr>
          <w:p>
            <w:r/>
            <w:r>
              <w:rPr>
                <w:b/>
                <w:color w:val="FFFFFF"/>
              </w:rPr>
              <w:t>B2</w:t>
            </w:r>
          </w:p>
        </w:tc>
        <w:tc>
          <w:tcPr>
            <w:tcW w:type="dxa" w:w="904"/>
            <w:shd w:val="clear" w:color="auto" w:fill="0F4D3A"/>
          </w:tcPr>
          <w:p>
            <w:r/>
            <w:r>
              <w:rPr>
                <w:b/>
                <w:color w:val="FFFFFF"/>
              </w:rPr>
              <w:t>B3</w:t>
            </w:r>
          </w:p>
        </w:tc>
        <w:tc>
          <w:tcPr>
            <w:tcW w:type="dxa" w:w="904"/>
            <w:shd w:val="clear" w:color="auto" w:fill="0F4D3A"/>
          </w:tcPr>
          <w:p>
            <w:r/>
            <w:r>
              <w:rPr>
                <w:b/>
                <w:color w:val="FFFFFF"/>
              </w:rPr>
              <w:t>B4</w:t>
            </w:r>
          </w:p>
        </w:tc>
        <w:tc>
          <w:tcPr>
            <w:tcW w:type="dxa" w:w="904"/>
            <w:shd w:val="clear" w:color="auto" w:fill="0F4D3A"/>
          </w:tcPr>
          <w:p>
            <w:r/>
            <w:r>
              <w:rPr>
                <w:b/>
                <w:color w:val="FFFFFF"/>
              </w:rPr>
              <w:t>B5</w:t>
            </w:r>
          </w:p>
        </w:tc>
        <w:tc>
          <w:tcPr>
            <w:tcW w:type="dxa" w:w="904"/>
            <w:shd w:val="clear" w:color="auto" w:fill="0F4D3A"/>
          </w:tcPr>
          <w:p>
            <w:r/>
            <w:r>
              <w:rPr>
                <w:b/>
                <w:color w:val="FFFFFF"/>
              </w:rPr>
              <w:t>B6</w:t>
            </w:r>
          </w:p>
        </w:tc>
        <w:tc>
          <w:tcPr>
            <w:tcW w:type="dxa" w:w="904"/>
            <w:shd w:val="clear" w:color="auto" w:fill="0F4D3A"/>
          </w:tcPr>
          <w:p>
            <w:r/>
            <w:r>
              <w:rPr>
                <w:b/>
                <w:color w:val="FFFFFF"/>
              </w:rPr>
              <w:t>B7</w:t>
            </w:r>
          </w:p>
        </w:tc>
      </w:tr>
      <w:tr>
        <w:tc>
          <w:tcPr>
            <w:tcW w:type="dxa" w:w="3316"/>
          </w:tcPr>
          <w:p>
            <w:r>
              <w:t>Quản lý bộ phận</w:t>
            </w:r>
          </w:p>
        </w:tc>
        <w:tc>
          <w:tcPr>
            <w:tcW w:type="dxa" w:w="904"/>
          </w:tcPr>
          <w:p>
            <w:pPr>
              <w:jc w:val="center"/>
            </w:pPr>
            <w:r>
              <w:t>●</w:t>
            </w:r>
          </w:p>
        </w:tc>
        <w:tc>
          <w:tcPr>
            <w:tcW w:type="dxa" w:w="904"/>
          </w:tcPr>
          <w:p>
            <w:pPr>
              <w:jc w:val="center"/>
            </w:pPr>
            <w:r/>
          </w:p>
        </w:tc>
        <w:tc>
          <w:tcPr>
            <w:tcW w:type="dxa" w:w="904"/>
          </w:tcPr>
          <w:p>
            <w:pPr>
              <w:jc w:val="center"/>
            </w:pPr>
            <w:r/>
          </w:p>
        </w:tc>
        <w:tc>
          <w:tcPr>
            <w:tcW w:type="dxa" w:w="904"/>
          </w:tcPr>
          <w:p>
            <w:pPr>
              <w:jc w:val="center"/>
            </w:pPr>
            <w:r>
              <w:t>○</w:t>
            </w:r>
          </w:p>
        </w:tc>
        <w:tc>
          <w:tcPr>
            <w:tcW w:type="dxa" w:w="904"/>
          </w:tcPr>
          <w:p>
            <w:pPr>
              <w:jc w:val="center"/>
            </w:pPr>
            <w:r>
              <w:t>●</w:t>
            </w:r>
          </w:p>
        </w:tc>
        <w:tc>
          <w:tcPr>
            <w:tcW w:type="dxa" w:w="904"/>
          </w:tcPr>
          <w:p>
            <w:pPr>
              <w:jc w:val="center"/>
            </w:pPr>
            <w:r/>
          </w:p>
        </w:tc>
        <w:tc>
          <w:tcPr>
            <w:tcW w:type="dxa" w:w="904"/>
          </w:tcPr>
          <w:p>
            <w:pPr>
              <w:jc w:val="center"/>
            </w:pPr>
            <w:r/>
          </w:p>
        </w:tc>
      </w:tr>
      <w:tr>
        <w:tc>
          <w:tcPr>
            <w:tcW w:type="dxa" w:w="3316"/>
          </w:tcPr>
          <w:p>
            <w:r>
              <w:t>Giám đốc</w:t>
            </w:r>
          </w:p>
        </w:tc>
        <w:tc>
          <w:tcPr>
            <w:tcW w:type="dxa" w:w="904"/>
          </w:tcPr>
          <w:p>
            <w:pPr>
              <w:jc w:val="center"/>
            </w:pPr>
            <w:r/>
          </w:p>
        </w:tc>
        <w:tc>
          <w:tcPr>
            <w:tcW w:type="dxa" w:w="904"/>
          </w:tcPr>
          <w:p>
            <w:pPr>
              <w:jc w:val="center"/>
            </w:pPr>
            <w:r>
              <w:t>●</w:t>
            </w:r>
          </w:p>
        </w:tc>
        <w:tc>
          <w:tcPr>
            <w:tcW w:type="dxa" w:w="904"/>
          </w:tcPr>
          <w:p>
            <w:pPr>
              <w:jc w:val="center"/>
            </w:pPr>
            <w:r/>
          </w:p>
        </w:tc>
        <w:tc>
          <w:tcPr>
            <w:tcW w:type="dxa" w:w="904"/>
          </w:tcPr>
          <w:p>
            <w:pPr>
              <w:jc w:val="center"/>
            </w:pPr>
            <w:r/>
          </w:p>
        </w:tc>
        <w:tc>
          <w:tcPr>
            <w:tcW w:type="dxa" w:w="904"/>
          </w:tcPr>
          <w:p>
            <w:pPr>
              <w:jc w:val="center"/>
            </w:pPr>
            <w:r/>
          </w:p>
        </w:tc>
        <w:tc>
          <w:tcPr>
            <w:tcW w:type="dxa" w:w="904"/>
          </w:tcPr>
          <w:p>
            <w:pPr>
              <w:jc w:val="center"/>
            </w:pPr>
            <w:r>
              <w:t>●</w:t>
            </w:r>
          </w:p>
        </w:tc>
        <w:tc>
          <w:tcPr>
            <w:tcW w:type="dxa" w:w="904"/>
          </w:tcPr>
          <w:p>
            <w:pPr>
              <w:jc w:val="center"/>
            </w:pPr>
            <w:r/>
          </w:p>
        </w:tc>
      </w:tr>
      <w:tr>
        <w:tc>
          <w:tcPr>
            <w:tcW w:type="dxa" w:w="3316"/>
          </w:tcPr>
          <w:p>
            <w:r>
              <w:t>Nhân sự</w:t>
            </w:r>
          </w:p>
        </w:tc>
        <w:tc>
          <w:tcPr>
            <w:tcW w:type="dxa" w:w="904"/>
          </w:tcPr>
          <w:p>
            <w:pPr>
              <w:jc w:val="center"/>
            </w:pPr>
            <w:r/>
          </w:p>
        </w:tc>
        <w:tc>
          <w:tcPr>
            <w:tcW w:type="dxa" w:w="904"/>
          </w:tcPr>
          <w:p>
            <w:pPr>
              <w:jc w:val="center"/>
            </w:pPr>
            <w:r/>
          </w:p>
        </w:tc>
        <w:tc>
          <w:tcPr>
            <w:tcW w:type="dxa" w:w="904"/>
          </w:tcPr>
          <w:p>
            <w:pPr>
              <w:jc w:val="center"/>
            </w:pPr>
            <w:r>
              <w:t>●</w:t>
            </w:r>
          </w:p>
        </w:tc>
        <w:tc>
          <w:tcPr>
            <w:tcW w:type="dxa" w:w="904"/>
          </w:tcPr>
          <w:p>
            <w:pPr>
              <w:jc w:val="center"/>
            </w:pPr>
            <w:r>
              <w:t>●</w:t>
            </w:r>
          </w:p>
        </w:tc>
        <w:tc>
          <w:tcPr>
            <w:tcW w:type="dxa" w:w="904"/>
          </w:tcPr>
          <w:p>
            <w:pPr>
              <w:jc w:val="center"/>
            </w:pPr>
            <w:r>
              <w:t>○</w:t>
            </w:r>
          </w:p>
        </w:tc>
        <w:tc>
          <w:tcPr>
            <w:tcW w:type="dxa" w:w="904"/>
          </w:tcPr>
          <w:p>
            <w:pPr>
              <w:jc w:val="center"/>
            </w:pPr>
            <w:r>
              <w:t>○</w:t>
            </w:r>
          </w:p>
        </w:tc>
        <w:tc>
          <w:tcPr>
            <w:tcW w:type="dxa" w:w="904"/>
          </w:tcPr>
          <w:p>
            <w:pPr>
              <w:jc w:val="center"/>
            </w:pPr>
            <w:r>
              <w:t>●</w:t>
            </w:r>
          </w:p>
        </w:tc>
      </w:tr>
    </w:tbl>
    <w:p>
      <w:r>
        <w:rPr>
          <w:i/>
          <w:color w:val="6B675F"/>
        </w:rPr>
        <w:t>● chịu trách nhiệm chính   ○ tham gia   B1, B2… là các bước ở mục 5.</w:t>
      </w:r>
    </w:p>
    <w:p>
      <w:r>
        <w:br w:type="page"/>
      </w:r>
    </w:p>
    <w:p>
      <w:pPr>
        <w:pStyle w:val="Heading1"/>
      </w:pPr>
      <w:r>
        <w:t>4. Lưu đồ</w:t>
      </w:r>
    </w:p>
    <w:p>
      <w:pPr>
        <w:jc w:val="center"/>
      </w:pPr>
      <w:r>
        <w:drawing>
          <wp:inline xmlns:a="http://schemas.openxmlformats.org/drawingml/2006/main" xmlns:pic="http://schemas.openxmlformats.org/drawingml/2006/picture">
            <wp:extent cx="6035040" cy="6245486"/>
            <wp:docPr id="1" name="Picture 1"/>
            <wp:cNvGraphicFramePr>
              <a:graphicFrameLocks noChangeAspect="1"/>
            </wp:cNvGraphicFramePr>
            <a:graphic>
              <a:graphicData uri="http://schemas.openxmlformats.org/drawingml/2006/picture">
                <pic:pic>
                  <pic:nvPicPr>
                    <pic:cNvPr id="0" name="quy-trinh-tuyen-dung-cong-ty-nho.png"/>
                    <pic:cNvPicPr/>
                  </pic:nvPicPr>
                  <pic:blipFill>
                    <a:blip r:embed="rId11"/>
                    <a:stretch>
                      <a:fillRect/>
                    </a:stretch>
                  </pic:blipFill>
                  <pic:spPr>
                    <a:xfrm>
                      <a:off x="0" y="0"/>
                      <a:ext cx="6035040" cy="6245486"/>
                    </a:xfrm>
                    <a:prstGeom prst="rect"/>
                  </pic:spPr>
                </pic:pic>
              </a:graphicData>
            </a:graphic>
          </wp:inline>
        </w:drawing>
      </w:r>
    </w:p>
    <w:p>
      <w:r>
        <w:rPr>
          <w:i/>
          <w:color w:val="6B675F"/>
        </w:rPr>
        <w:t>Mỗi cột là một vai trò. Ô có viền là bước do vai trò đó chịu trách nhiệm chính; vòng tròn là vai trò tham gia.</w:t>
      </w:r>
    </w:p>
    <w:p>
      <w:r>
        <w:br w:type="page"/>
      </w:r>
    </w:p>
    <w:p>
      <w:pPr>
        <w:pStyle w:val="Heading1"/>
      </w:pPr>
      <w:r>
        <w:t>5. Các bước thực hiện</w:t>
      </w:r>
    </w:p>
    <w:tbl>
      <w:tblPr>
        <w:tblStyle w:val="TableGrid"/>
        <w:jc w:val="center"/>
        <w:tblLook w:firstColumn="1" w:firstRow="1" w:lastColumn="0" w:lastRow="0" w:noHBand="0" w:noVBand="1" w:val="04A0"/>
        <w:tblW w:w="9648" w:type="dxa"/>
        <w:tblLayout w:type="fixed"/>
      </w:tblPr>
      <w:tblGrid>
        <w:gridCol w:w="432"/>
        <w:gridCol w:w="1728"/>
        <w:gridCol w:w="1584"/>
        <w:gridCol w:w="3024"/>
        <w:gridCol w:w="1584"/>
        <w:gridCol w:w="1296"/>
      </w:tblGrid>
      <w:tr>
        <w:tc>
          <w:tcPr>
            <w:tcW w:type="dxa" w:w="432"/>
            <w:shd w:val="clear" w:color="auto" w:fill="0F4D3A"/>
          </w:tcPr>
          <w:p>
            <w:r/>
            <w:r>
              <w:rPr>
                <w:b/>
                <w:color w:val="FFFFFF"/>
              </w:rPr>
              <w:t>#</w:t>
            </w:r>
          </w:p>
        </w:tc>
        <w:tc>
          <w:tcPr>
            <w:tcW w:type="dxa" w:w="1728"/>
            <w:shd w:val="clear" w:color="auto" w:fill="0F4D3A"/>
          </w:tcPr>
          <w:p>
            <w:r/>
            <w:r>
              <w:rPr>
                <w:b/>
                <w:color w:val="FFFFFF"/>
              </w:rPr>
              <w:t>Bước</w:t>
            </w:r>
          </w:p>
        </w:tc>
        <w:tc>
          <w:tcPr>
            <w:tcW w:type="dxa" w:w="1584"/>
            <w:shd w:val="clear" w:color="auto" w:fill="0F4D3A"/>
          </w:tcPr>
          <w:p>
            <w:r/>
            <w:r>
              <w:rPr>
                <w:b/>
                <w:color w:val="FFFFFF"/>
              </w:rPr>
              <w:t>Ai làm</w:t>
            </w:r>
          </w:p>
        </w:tc>
        <w:tc>
          <w:tcPr>
            <w:tcW w:type="dxa" w:w="3024"/>
            <w:shd w:val="clear" w:color="auto" w:fill="0F4D3A"/>
          </w:tcPr>
          <w:p>
            <w:r/>
            <w:r>
              <w:rPr>
                <w:b/>
                <w:color w:val="FFFFFF"/>
              </w:rPr>
              <w:t>Làm gì</w:t>
            </w:r>
          </w:p>
        </w:tc>
        <w:tc>
          <w:tcPr>
            <w:tcW w:type="dxa" w:w="1584"/>
            <w:shd w:val="clear" w:color="auto" w:fill="0F4D3A"/>
          </w:tcPr>
          <w:p>
            <w:r/>
            <w:r>
              <w:rPr>
                <w:b/>
                <w:color w:val="FFFFFF"/>
              </w:rPr>
              <w:t>Đầu ra</w:t>
            </w:r>
          </w:p>
        </w:tc>
        <w:tc>
          <w:tcPr>
            <w:tcW w:type="dxa" w:w="1296"/>
            <w:shd w:val="clear" w:color="auto" w:fill="0F4D3A"/>
          </w:tcPr>
          <w:p>
            <w:r/>
            <w:r>
              <w:rPr>
                <w:b/>
                <w:color w:val="FFFFFF"/>
              </w:rPr>
              <w:t>Thời hạn</w:t>
            </w:r>
          </w:p>
        </w:tc>
      </w:tr>
      <w:tr>
        <w:tc>
          <w:tcPr>
            <w:tcW w:type="dxa" w:w="432"/>
          </w:tcPr>
          <w:p>
            <w:pPr>
              <w:jc w:val="center"/>
            </w:pPr>
            <w:r>
              <w:t>1</w:t>
            </w:r>
          </w:p>
        </w:tc>
        <w:tc>
          <w:tcPr>
            <w:tcW w:type="dxa" w:w="1728"/>
          </w:tcPr>
          <w:p>
            <w:r>
              <w:t>Đề xuất tuyển dụng</w:t>
            </w:r>
          </w:p>
        </w:tc>
        <w:tc>
          <w:tcPr>
            <w:tcW w:type="dxa" w:w="1584"/>
          </w:tcPr>
          <w:p>
            <w:r>
              <w:t>Quản lý bộ phận</w:t>
            </w:r>
          </w:p>
        </w:tc>
        <w:tc>
          <w:tcPr>
            <w:tcW w:type="dxa" w:w="3024"/>
          </w:tcPr>
          <w:p>
            <w:r>
              <w:t>Ghi lý do tuyển, kết quả mong đợi sau 6 tháng, mức lương dự kiến, ngày cần người</w:t>
            </w:r>
          </w:p>
        </w:tc>
        <w:tc>
          <w:tcPr>
            <w:tcW w:type="dxa" w:w="1584"/>
          </w:tcPr>
          <w:p>
            <w:r>
              <w:t>Phiếu đề xuất tuyển dụng</w:t>
            </w:r>
          </w:p>
        </w:tc>
        <w:tc>
          <w:tcPr>
            <w:tcW w:type="dxa" w:w="1296"/>
          </w:tcPr>
          <w:p>
            <w:r>
              <w:t>Ngày 1</w:t>
            </w:r>
          </w:p>
        </w:tc>
      </w:tr>
      <w:tr>
        <w:tc>
          <w:tcPr>
            <w:tcW w:type="dxa" w:w="432"/>
          </w:tcPr>
          <w:p>
            <w:pPr>
              <w:jc w:val="center"/>
            </w:pPr>
            <w:r>
              <w:t>2</w:t>
            </w:r>
          </w:p>
        </w:tc>
        <w:tc>
          <w:tcPr>
            <w:tcW w:type="dxa" w:w="1728"/>
          </w:tcPr>
          <w:p>
            <w:r>
              <w:t>Duyệt tuyển</w:t>
            </w:r>
          </w:p>
        </w:tc>
        <w:tc>
          <w:tcPr>
            <w:tcW w:type="dxa" w:w="1584"/>
          </w:tcPr>
          <w:p>
            <w:r>
              <w:t>Giám đốc</w:t>
            </w:r>
          </w:p>
        </w:tc>
        <w:tc>
          <w:tcPr>
            <w:tcW w:type="dxa" w:w="3024"/>
          </w:tcPr>
          <w:p>
            <w:r>
              <w:t>Duyệt hoặc trả lại kèm lý do, chốt khung lương</w:t>
            </w:r>
          </w:p>
        </w:tc>
        <w:tc>
          <w:tcPr>
            <w:tcW w:type="dxa" w:w="1584"/>
          </w:tcPr>
          <w:p>
            <w:r>
              <w:t>Đề xuất đã duyệt</w:t>
            </w:r>
          </w:p>
        </w:tc>
        <w:tc>
          <w:tcPr>
            <w:tcW w:type="dxa" w:w="1296"/>
          </w:tcPr>
          <w:p>
            <w:r>
              <w:t>Trong 2 ngày</w:t>
            </w:r>
          </w:p>
        </w:tc>
      </w:tr>
      <w:tr>
        <w:tc>
          <w:tcPr>
            <w:tcW w:type="dxa" w:w="432"/>
          </w:tcPr>
          <w:p>
            <w:pPr>
              <w:jc w:val="center"/>
            </w:pPr>
            <w:r>
              <w:t>3</w:t>
            </w:r>
          </w:p>
        </w:tc>
        <w:tc>
          <w:tcPr>
            <w:tcW w:type="dxa" w:w="1728"/>
          </w:tcPr>
          <w:p>
            <w:r>
              <w:t>Đăng tin và tìm ứng viên</w:t>
            </w:r>
          </w:p>
        </w:tc>
        <w:tc>
          <w:tcPr>
            <w:tcW w:type="dxa" w:w="1584"/>
          </w:tcPr>
          <w:p>
            <w:r>
              <w:t>Nhân sự</w:t>
            </w:r>
          </w:p>
        </w:tc>
        <w:tc>
          <w:tcPr>
            <w:tcW w:type="dxa" w:w="3024"/>
          </w:tcPr>
          <w:p>
            <w:r>
              <w:t>Viết tin từ phiếu đề xuất, đăng lên kênh phù hợp, nhờ nhân viên giới thiệu</w:t>
            </w:r>
          </w:p>
        </w:tc>
        <w:tc>
          <w:tcPr>
            <w:tcW w:type="dxa" w:w="1584"/>
          </w:tcPr>
          <w:p>
            <w:r>
              <w:t>Tin tuyển dụng, danh sách ứng viên</w:t>
            </w:r>
          </w:p>
        </w:tc>
        <w:tc>
          <w:tcPr>
            <w:tcW w:type="dxa" w:w="1296"/>
          </w:tcPr>
          <w:p>
            <w:r>
              <w:t>Ngày 3–14</w:t>
            </w:r>
          </w:p>
        </w:tc>
      </w:tr>
      <w:tr>
        <w:tc>
          <w:tcPr>
            <w:tcW w:type="dxa" w:w="432"/>
          </w:tcPr>
          <w:p>
            <w:pPr>
              <w:jc w:val="center"/>
            </w:pPr>
            <w:r>
              <w:t>4</w:t>
            </w:r>
          </w:p>
        </w:tc>
        <w:tc>
          <w:tcPr>
            <w:tcW w:type="dxa" w:w="1728"/>
          </w:tcPr>
          <w:p>
            <w:r>
              <w:t>Lọc hồ sơ</w:t>
            </w:r>
          </w:p>
        </w:tc>
        <w:tc>
          <w:tcPr>
            <w:tcW w:type="dxa" w:w="1584"/>
          </w:tcPr>
          <w:p>
            <w:r>
              <w:t>Nhân sự cùng quản lý bộ phận</w:t>
            </w:r>
          </w:p>
        </w:tc>
        <w:tc>
          <w:tcPr>
            <w:tcW w:type="dxa" w:w="3024"/>
          </w:tcPr>
          <w:p>
            <w:r>
              <w:t>So từng hồ sơ với yêu cầu bắt buộc, trả lời mọi ứng viên trong 3 ngày</w:t>
            </w:r>
          </w:p>
        </w:tc>
        <w:tc>
          <w:tcPr>
            <w:tcW w:type="dxa" w:w="1584"/>
          </w:tcPr>
          <w:p>
            <w:r>
              <w:t>Danh sách mời phỏng vấn</w:t>
            </w:r>
          </w:p>
        </w:tc>
        <w:tc>
          <w:tcPr>
            <w:tcW w:type="dxa" w:w="1296"/>
          </w:tcPr>
          <w:p>
            <w:r>
              <w:t>Liên tục, mỗi 3 ngày</w:t>
            </w:r>
          </w:p>
        </w:tc>
      </w:tr>
      <w:tr>
        <w:tc>
          <w:tcPr>
            <w:tcW w:type="dxa" w:w="432"/>
          </w:tcPr>
          <w:p>
            <w:pPr>
              <w:jc w:val="center"/>
            </w:pPr>
            <w:r>
              <w:t>5</w:t>
            </w:r>
          </w:p>
        </w:tc>
        <w:tc>
          <w:tcPr>
            <w:tcW w:type="dxa" w:w="1728"/>
          </w:tcPr>
          <w:p>
            <w:r>
              <w:t>Phỏng vấn</w:t>
            </w:r>
          </w:p>
        </w:tc>
        <w:tc>
          <w:tcPr>
            <w:tcW w:type="dxa" w:w="1584"/>
          </w:tcPr>
          <w:p>
            <w:r>
              <w:t>Quản lý bộ phận, nhân sự</w:t>
            </w:r>
          </w:p>
        </w:tc>
        <w:tc>
          <w:tcPr>
            <w:tcW w:type="dxa" w:w="3024"/>
          </w:tcPr>
          <w:p>
            <w:r>
              <w:t>Phỏng vấn theo bộ câu hỏi năng lực, chấm vào phiếu ngay sau buổi</w:t>
            </w:r>
          </w:p>
        </w:tc>
        <w:tc>
          <w:tcPr>
            <w:tcW w:type="dxa" w:w="1584"/>
          </w:tcPr>
          <w:p>
            <w:r>
              <w:t>Phiếu đánh giá phỏng vấn</w:t>
            </w:r>
          </w:p>
        </w:tc>
        <w:tc>
          <w:tcPr>
            <w:tcW w:type="dxa" w:w="1296"/>
          </w:tcPr>
          <w:p>
            <w:r>
              <w:t>Ngày 10–21</w:t>
            </w:r>
          </w:p>
        </w:tc>
      </w:tr>
      <w:tr>
        <w:tc>
          <w:tcPr>
            <w:tcW w:type="dxa" w:w="432"/>
          </w:tcPr>
          <w:p>
            <w:pPr>
              <w:jc w:val="center"/>
            </w:pPr>
            <w:r>
              <w:t>6</w:t>
            </w:r>
          </w:p>
        </w:tc>
        <w:tc>
          <w:tcPr>
            <w:tcW w:type="dxa" w:w="1728"/>
          </w:tcPr>
          <w:p>
            <w:r>
              <w:t>Chốt và gửi thư mời nhận việc</w:t>
            </w:r>
          </w:p>
        </w:tc>
        <w:tc>
          <w:tcPr>
            <w:tcW w:type="dxa" w:w="1584"/>
          </w:tcPr>
          <w:p>
            <w:r>
              <w:t>Giám đốc, nhân sự</w:t>
            </w:r>
          </w:p>
        </w:tc>
        <w:tc>
          <w:tcPr>
            <w:tcW w:type="dxa" w:w="3024"/>
          </w:tcPr>
          <w:p>
            <w:r>
              <w:t>Chọn ứng viên, kiểm tra tham chiếu nếu cần, gửi thư mời có hạn phản hồi</w:t>
            </w:r>
          </w:p>
        </w:tc>
        <w:tc>
          <w:tcPr>
            <w:tcW w:type="dxa" w:w="1584"/>
          </w:tcPr>
          <w:p>
            <w:r>
              <w:t>Thư mời nhận việc</w:t>
            </w:r>
          </w:p>
        </w:tc>
        <w:tc>
          <w:tcPr>
            <w:tcW w:type="dxa" w:w="1296"/>
          </w:tcPr>
          <w:p>
            <w:r>
              <w:t>Trong 2 ngày sau phỏng vấn cuối</w:t>
            </w:r>
          </w:p>
        </w:tc>
      </w:tr>
      <w:tr>
        <w:tc>
          <w:tcPr>
            <w:tcW w:type="dxa" w:w="432"/>
          </w:tcPr>
          <w:p>
            <w:pPr>
              <w:jc w:val="center"/>
            </w:pPr>
            <w:r>
              <w:t>7</w:t>
            </w:r>
          </w:p>
        </w:tc>
        <w:tc>
          <w:tcPr>
            <w:tcW w:type="dxa" w:w="1728"/>
          </w:tcPr>
          <w:p>
            <w:r>
              <w:t>Chuẩn bị đón người mới</w:t>
            </w:r>
          </w:p>
        </w:tc>
        <w:tc>
          <w:tcPr>
            <w:tcW w:type="dxa" w:w="1584"/>
          </w:tcPr>
          <w:p>
            <w:r>
              <w:t>Nhân sự</w:t>
            </w:r>
          </w:p>
        </w:tc>
        <w:tc>
          <w:tcPr>
            <w:tcW w:type="dxa" w:w="3024"/>
          </w:tcPr>
          <w:p>
            <w:r>
              <w:t>Chuyển sang quy trình đón nhân viên mới, báo kết quả cho các ứng viên còn lại</w:t>
            </w:r>
          </w:p>
        </w:tc>
        <w:tc>
          <w:tcPr>
            <w:tcW w:type="dxa" w:w="1584"/>
          </w:tcPr>
          <w:p>
            <w:r>
              <w:t>Kế hoạch ngày đầu, thông báo kết quả</w:t>
            </w:r>
          </w:p>
        </w:tc>
        <w:tc>
          <w:tcPr>
            <w:tcW w:type="dxa" w:w="1296"/>
          </w:tcPr>
          <w:p>
            <w:r>
              <w:t>Trước ngày nhận việc</w:t>
            </w:r>
          </w:p>
        </w:tc>
      </w:tr>
    </w:tbl>
    <w:p>
      <w:pPr>
        <w:pStyle w:val="Heading1"/>
      </w:pPr>
      <w:r>
        <w:t>6. Chỉ số đo hiệu quả quy trình</w:t>
      </w:r>
    </w:p>
    <w:p>
      <w:pPr>
        <w:pStyle w:val="ListBullet"/>
      </w:pPr>
      <w:r>
        <w:t>Số ngày từ duyệt tuyển đến ngày nhận việc</w:t>
      </w:r>
    </w:p>
    <w:p>
      <w:pPr>
        <w:pStyle w:val="ListBullet"/>
      </w:pPr>
      <w:r>
        <w:t>Tỷ lệ người mới qua thử việc</w:t>
      </w:r>
    </w:p>
    <w:p>
      <w:pPr>
        <w:pStyle w:val="ListBullet"/>
      </w:pPr>
      <w:r>
        <w:t>Tỷ lệ ứng viên được phản hồi trong 3 ngày</w:t>
      </w:r>
    </w:p>
    <w:p>
      <w:pPr>
        <w:pStyle w:val="Heading1"/>
      </w:pPr>
      <w:r>
        <w:t>7. Biểu mẫu đi kèm</w:t>
      </w:r>
    </w:p>
    <w:p>
      <w:pPr>
        <w:pStyle w:val="ListBullet"/>
      </w:pPr>
      <w:r>
        <w:t>Phiếu đề xuất tuyển dụng (phụ lục)</w:t>
      </w:r>
    </w:p>
    <w:p>
      <w:pPr>
        <w:pStyle w:val="ListBullet"/>
      </w:pPr>
      <w:r>
        <w:t>Bộ câu hỏi phỏng vấn theo năng lực</w:t>
      </w:r>
    </w:p>
    <w:p>
      <w:pPr>
        <w:pStyle w:val="ListBullet"/>
      </w:pPr>
      <w:r>
        <w:t>Phiếu đánh giá phỏng vấn (phụ lục)</w:t>
      </w:r>
    </w:p>
    <w:p>
      <w:pPr>
        <w:pStyle w:val="ListBullet"/>
      </w:pPr>
      <w:r>
        <w:t>Mẫu thư mời nhận việc</w:t>
      </w:r>
    </w:p>
    <w:p>
      <w:pPr>
        <w:pStyle w:val="ListBullet"/>
      </w:pPr>
      <w:r>
        <w:t>Mẫu email từ chối ứng viên</w:t>
      </w:r>
    </w:p>
    <w:p>
      <w:r>
        <w:br w:type="page"/>
      </w:r>
    </w:p>
    <w:p>
      <w:pPr>
        <w:pStyle w:val="Heading2"/>
      </w:pPr>
      <w:r>
        <w:t>Phụ lục 1</w:t>
      </w:r>
    </w:p>
    <w:tbl>
      <w:tblPr>
        <w:tblLook w:firstColumn="1" w:firstRow="1" w:lastColumn="0" w:lastRow="0" w:noHBand="0" w:noVBand="1" w:val="04A0"/>
        <w:tblW w:w="9648" w:type="dxa"/>
        <w:tblLayout w:type="fixed"/>
      </w:tblPr>
      <w:tblGrid>
        <w:gridCol w:w="9648"/>
      </w:tblGrid>
      <w:tr>
        <w:tc>
          <w:tcPr>
            <w:tcW w:type="dxa" w:w="9648"/>
            <w:shd w:val="clear" w:color="auto" w:fill="EEF4F1"/>
          </w:tcPr>
          <w:p>
            <w:r>
              <w:rPr>
                <w:b/>
                <w:color w:val="0F4D3A"/>
                <w:sz w:val="24"/>
              </w:rPr>
              <w:t>PHIẾU ĐỀ XUẤT TUYỂN DỤNG</w:t>
            </w:r>
          </w:p>
        </w:tc>
      </w:tr>
    </w:tbl>
    <w:p>
      <w:r>
        <w:rPr>
          <w:i/>
          <w:color w:val="6B675F"/>
        </w:rPr>
        <w:t>Quản lý bộ phận điền và gửi giám đốc duyệt trước khi đăng tin.</w:t>
      </w:r>
    </w:p>
    <w:tbl>
      <w:tblPr>
        <w:tblStyle w:val="TableGrid"/>
        <w:jc w:val="center"/>
        <w:tblLook w:firstColumn="1" w:firstRow="1" w:lastColumn="0" w:lastRow="0" w:noHBand="0" w:noVBand="1" w:val="04A0"/>
        <w:tblW w:w="9648" w:type="dxa"/>
        <w:tblLayout w:type="fixed"/>
      </w:tblPr>
      <w:tblGrid>
        <w:gridCol w:w="3362"/>
        <w:gridCol w:w="6285"/>
      </w:tblGrid>
      <w:tr>
        <w:tc>
          <w:tcPr>
            <w:tcW w:type="dxa" w:w="3362"/>
            <w:shd w:val="clear" w:color="auto" w:fill="0F4D3A"/>
          </w:tcPr>
          <w:p>
            <w:r/>
            <w:r>
              <w:rPr>
                <w:b/>
                <w:color w:val="FFFFFF"/>
              </w:rPr>
              <w:t>Mục</w:t>
            </w:r>
          </w:p>
        </w:tc>
        <w:tc>
          <w:tcPr>
            <w:tcW w:type="dxa" w:w="6286"/>
            <w:shd w:val="clear" w:color="auto" w:fill="0F4D3A"/>
          </w:tcPr>
          <w:p>
            <w:r/>
            <w:r>
              <w:rPr>
                <w:b/>
                <w:color w:val="FFFFFF"/>
              </w:rPr>
              <w:t>Nội dung</w:t>
            </w:r>
          </w:p>
        </w:tc>
      </w:tr>
      <w:tr>
        <w:trPr>
          <w:trHeight w:val="547"/>
        </w:trPr>
        <w:tc>
          <w:tcPr>
            <w:tcW w:type="dxa" w:w="3362"/>
          </w:tcPr>
          <w:p>
            <w:r>
              <w:t>Bộ phận</w:t>
            </w:r>
          </w:p>
        </w:tc>
        <w:tc>
          <w:tcPr>
            <w:tcW w:type="dxa" w:w="6286"/>
          </w:tcPr>
          <w:p>
            <w:r/>
          </w:p>
        </w:tc>
      </w:tr>
      <w:tr>
        <w:trPr>
          <w:trHeight w:val="547"/>
        </w:trPr>
        <w:tc>
          <w:tcPr>
            <w:tcW w:type="dxa" w:w="3362"/>
          </w:tcPr>
          <w:p>
            <w:r>
              <w:t>Vị trí cần tuyển</w:t>
            </w:r>
          </w:p>
        </w:tc>
        <w:tc>
          <w:tcPr>
            <w:tcW w:type="dxa" w:w="6286"/>
          </w:tcPr>
          <w:p>
            <w:r/>
          </w:p>
        </w:tc>
      </w:tr>
      <w:tr>
        <w:trPr>
          <w:trHeight w:val="547"/>
        </w:trPr>
        <w:tc>
          <w:tcPr>
            <w:tcW w:type="dxa" w:w="3362"/>
          </w:tcPr>
          <w:p>
            <w:r>
              <w:t>Số lượng</w:t>
            </w:r>
          </w:p>
        </w:tc>
        <w:tc>
          <w:tcPr>
            <w:tcW w:type="dxa" w:w="6286"/>
          </w:tcPr>
          <w:p>
            <w:r/>
          </w:p>
        </w:tc>
      </w:tr>
      <w:tr>
        <w:trPr>
          <w:trHeight w:val="547"/>
        </w:trPr>
        <w:tc>
          <w:tcPr>
            <w:tcW w:type="dxa" w:w="3362"/>
          </w:tcPr>
          <w:p>
            <w:r>
              <w:t>Lý do (tuyển mới / thay thế ai)</w:t>
            </w:r>
          </w:p>
        </w:tc>
        <w:tc>
          <w:tcPr>
            <w:tcW w:type="dxa" w:w="6286"/>
          </w:tcPr>
          <w:p>
            <w:r/>
          </w:p>
        </w:tc>
      </w:tr>
      <w:tr>
        <w:trPr>
          <w:trHeight w:val="547"/>
        </w:trPr>
        <w:tc>
          <w:tcPr>
            <w:tcW w:type="dxa" w:w="3362"/>
          </w:tcPr>
          <w:p>
            <w:r>
              <w:t>Kết quả mong đợi sau 6 tháng</w:t>
            </w:r>
          </w:p>
        </w:tc>
        <w:tc>
          <w:tcPr>
            <w:tcW w:type="dxa" w:w="6286"/>
          </w:tcPr>
          <w:p>
            <w:r/>
          </w:p>
        </w:tc>
      </w:tr>
      <w:tr>
        <w:trPr>
          <w:trHeight w:val="547"/>
        </w:trPr>
        <w:tc>
          <w:tcPr>
            <w:tcW w:type="dxa" w:w="3362"/>
          </w:tcPr>
          <w:p>
            <w:r>
              <w:t>Việc chính</w:t>
            </w:r>
          </w:p>
        </w:tc>
        <w:tc>
          <w:tcPr>
            <w:tcW w:type="dxa" w:w="6286"/>
          </w:tcPr>
          <w:p>
            <w:r/>
          </w:p>
        </w:tc>
      </w:tr>
      <w:tr>
        <w:trPr>
          <w:trHeight w:val="547"/>
        </w:trPr>
        <w:tc>
          <w:tcPr>
            <w:tcW w:type="dxa" w:w="3362"/>
          </w:tcPr>
          <w:p>
            <w:r>
              <w:t>Yêu cầu bắt buộc</w:t>
            </w:r>
          </w:p>
        </w:tc>
        <w:tc>
          <w:tcPr>
            <w:tcW w:type="dxa" w:w="6286"/>
          </w:tcPr>
          <w:p>
            <w:r/>
          </w:p>
        </w:tc>
      </w:tr>
      <w:tr>
        <w:trPr>
          <w:trHeight w:val="547"/>
        </w:trPr>
        <w:tc>
          <w:tcPr>
            <w:tcW w:type="dxa" w:w="3362"/>
          </w:tcPr>
          <w:p>
            <w:r>
              <w:t>Yêu cầu ưu tiên</w:t>
            </w:r>
          </w:p>
        </w:tc>
        <w:tc>
          <w:tcPr>
            <w:tcW w:type="dxa" w:w="6286"/>
          </w:tcPr>
          <w:p>
            <w:r/>
          </w:p>
        </w:tc>
      </w:tr>
      <w:tr>
        <w:trPr>
          <w:trHeight w:val="547"/>
        </w:trPr>
        <w:tc>
          <w:tcPr>
            <w:tcW w:type="dxa" w:w="3362"/>
          </w:tcPr>
          <w:p>
            <w:r>
              <w:t>Khung lương dự kiến</w:t>
            </w:r>
          </w:p>
        </w:tc>
        <w:tc>
          <w:tcPr>
            <w:tcW w:type="dxa" w:w="6286"/>
          </w:tcPr>
          <w:p>
            <w:r/>
          </w:p>
        </w:tc>
      </w:tr>
      <w:tr>
        <w:trPr>
          <w:trHeight w:val="547"/>
        </w:trPr>
        <w:tc>
          <w:tcPr>
            <w:tcW w:type="dxa" w:w="3362"/>
          </w:tcPr>
          <w:p>
            <w:r>
              <w:t>Ngày cần người</w:t>
            </w:r>
          </w:p>
        </w:tc>
        <w:tc>
          <w:tcPr>
            <w:tcW w:type="dxa" w:w="6286"/>
          </w:tcPr>
          <w:p>
            <w:r/>
          </w:p>
        </w:tc>
      </w:tr>
      <w:tr>
        <w:trPr>
          <w:trHeight w:val="547"/>
        </w:trPr>
        <w:tc>
          <w:tcPr>
            <w:tcW w:type="dxa" w:w="3362"/>
          </w:tcPr>
          <w:p>
            <w:r>
              <w:t>Ý kiến giám đốc (duyệt / trả lại, lý do)</w:t>
            </w:r>
          </w:p>
        </w:tc>
        <w:tc>
          <w:tcPr>
            <w:tcW w:type="dxa" w:w="6286"/>
          </w:tcPr>
          <w:p>
            <w:r/>
          </w:p>
        </w:tc>
      </w:tr>
    </w:tbl>
    <w:p/>
    <w:p>
      <w:r>
        <w:rPr>
          <w:color w:val="6B675F"/>
        </w:rPr>
        <w:t>Người lập: ........................   Người duyệt: ........................   Ngày: ............</w:t>
      </w:r>
    </w:p>
    <w:p>
      <w:r>
        <w:br w:type="page"/>
      </w:r>
    </w:p>
    <w:p>
      <w:pPr>
        <w:pStyle w:val="Heading2"/>
      </w:pPr>
      <w:r>
        <w:t>Phụ lục 2</w:t>
      </w:r>
    </w:p>
    <w:tbl>
      <w:tblPr>
        <w:tblLook w:firstColumn="1" w:firstRow="1" w:lastColumn="0" w:lastRow="0" w:noHBand="0" w:noVBand="1" w:val="04A0"/>
        <w:tblW w:w="9648" w:type="dxa"/>
        <w:tblLayout w:type="fixed"/>
      </w:tblPr>
      <w:tblGrid>
        <w:gridCol w:w="9648"/>
      </w:tblGrid>
      <w:tr>
        <w:tc>
          <w:tcPr>
            <w:tcW w:type="dxa" w:w="9648"/>
            <w:shd w:val="clear" w:color="auto" w:fill="EEF4F1"/>
          </w:tcPr>
          <w:p>
            <w:r>
              <w:rPr>
                <w:b/>
                <w:color w:val="0F4D3A"/>
                <w:sz w:val="24"/>
              </w:rPr>
              <w:t>PHIẾU ĐÁNH GIÁ PHỎNG VẤN</w:t>
            </w:r>
          </w:p>
        </w:tc>
      </w:tr>
    </w:tbl>
    <w:p>
      <w:r>
        <w:rPr>
          <w:i/>
          <w:color w:val="6B675F"/>
        </w:rPr>
        <w:t>Mỗi người phỏng vấn tự chấm ngay sau buổi, trước khi bàn với người khác.</w:t>
      </w:r>
    </w:p>
    <w:tbl>
      <w:tblPr>
        <w:tblStyle w:val="TableGrid"/>
        <w:jc w:val="center"/>
        <w:tblLook w:firstColumn="1" w:firstRow="1" w:lastColumn="0" w:lastRow="0" w:noHBand="0" w:noVBand="1" w:val="04A0"/>
        <w:tblW w:w="9648" w:type="dxa"/>
        <w:tblLayout w:type="fixed"/>
      </w:tblPr>
      <w:tblGrid>
        <w:gridCol w:w="3362"/>
        <w:gridCol w:w="6285"/>
      </w:tblGrid>
      <w:tr>
        <w:tc>
          <w:tcPr>
            <w:tcW w:type="dxa" w:w="3362"/>
            <w:shd w:val="clear" w:color="auto" w:fill="0F4D3A"/>
          </w:tcPr>
          <w:p>
            <w:r/>
            <w:r>
              <w:rPr>
                <w:b/>
                <w:color w:val="FFFFFF"/>
              </w:rPr>
              <w:t>Mục</w:t>
            </w:r>
          </w:p>
        </w:tc>
        <w:tc>
          <w:tcPr>
            <w:tcW w:type="dxa" w:w="6286"/>
            <w:shd w:val="clear" w:color="auto" w:fill="0F4D3A"/>
          </w:tcPr>
          <w:p>
            <w:r/>
            <w:r>
              <w:rPr>
                <w:b/>
                <w:color w:val="FFFFFF"/>
              </w:rPr>
              <w:t>Nội dung</w:t>
            </w:r>
          </w:p>
        </w:tc>
      </w:tr>
      <w:tr>
        <w:trPr>
          <w:trHeight w:val="547"/>
        </w:trPr>
        <w:tc>
          <w:tcPr>
            <w:tcW w:type="dxa" w:w="3362"/>
          </w:tcPr>
          <w:p>
            <w:r>
              <w:t>Ứng viên (mã)</w:t>
            </w:r>
          </w:p>
        </w:tc>
        <w:tc>
          <w:tcPr>
            <w:tcW w:type="dxa" w:w="6286"/>
          </w:tcPr>
          <w:p>
            <w:r/>
          </w:p>
        </w:tc>
      </w:tr>
      <w:tr>
        <w:trPr>
          <w:trHeight w:val="547"/>
        </w:trPr>
        <w:tc>
          <w:tcPr>
            <w:tcW w:type="dxa" w:w="3362"/>
          </w:tcPr>
          <w:p>
            <w:r>
              <w:t>Vị trí</w:t>
            </w:r>
          </w:p>
        </w:tc>
        <w:tc>
          <w:tcPr>
            <w:tcW w:type="dxa" w:w="6286"/>
          </w:tcPr>
          <w:p>
            <w:r/>
          </w:p>
        </w:tc>
      </w:tr>
      <w:tr>
        <w:trPr>
          <w:trHeight w:val="547"/>
        </w:trPr>
        <w:tc>
          <w:tcPr>
            <w:tcW w:type="dxa" w:w="3362"/>
          </w:tcPr>
          <w:p>
            <w:r>
              <w:t>Người phỏng vấn</w:t>
            </w:r>
          </w:p>
        </w:tc>
        <w:tc>
          <w:tcPr>
            <w:tcW w:type="dxa" w:w="6286"/>
          </w:tcPr>
          <w:p>
            <w:r/>
          </w:p>
        </w:tc>
      </w:tr>
      <w:tr>
        <w:trPr>
          <w:trHeight w:val="547"/>
        </w:trPr>
        <w:tc>
          <w:tcPr>
            <w:tcW w:type="dxa" w:w="3362"/>
          </w:tcPr>
          <w:p>
            <w:r>
              <w:t>Ngày phỏng vấn</w:t>
            </w:r>
          </w:p>
        </w:tc>
        <w:tc>
          <w:tcPr>
            <w:tcW w:type="dxa" w:w="6286"/>
          </w:tcPr>
          <w:p>
            <w:r/>
          </w:p>
        </w:tc>
      </w:tr>
    </w:tbl>
    <w:p/>
    <w:tbl>
      <w:tblPr>
        <w:tblStyle w:val="TableGrid"/>
        <w:jc w:val="center"/>
        <w:tblLook w:firstColumn="1" w:firstRow="1" w:lastColumn="0" w:lastRow="0" w:noHBand="0" w:noVBand="1" w:val="04A0"/>
        <w:tblW w:w="9648" w:type="dxa"/>
        <w:tblLayout w:type="fixed"/>
      </w:tblPr>
      <w:tblGrid>
        <w:gridCol w:w="3216"/>
        <w:gridCol w:w="3216"/>
        <w:gridCol w:w="3216"/>
      </w:tblGrid>
      <w:tr>
        <w:tc>
          <w:tcPr>
            <w:tcW w:type="dxa" w:w="3216"/>
            <w:shd w:val="clear" w:color="auto" w:fill="0F4D3A"/>
          </w:tcPr>
          <w:p>
            <w:r/>
            <w:r>
              <w:rPr>
                <w:b/>
                <w:color w:val="FFFFFF"/>
              </w:rPr>
              <w:t>Năng lực</w:t>
            </w:r>
          </w:p>
        </w:tc>
        <w:tc>
          <w:tcPr>
            <w:tcW w:type="dxa" w:w="3216"/>
            <w:shd w:val="clear" w:color="auto" w:fill="0F4D3A"/>
          </w:tcPr>
          <w:p>
            <w:r/>
            <w:r>
              <w:rPr>
                <w:b/>
                <w:color w:val="FFFFFF"/>
              </w:rPr>
              <w:t>Điểm 1–5</w:t>
            </w:r>
          </w:p>
        </w:tc>
        <w:tc>
          <w:tcPr>
            <w:tcW w:type="dxa" w:w="3216"/>
            <w:shd w:val="clear" w:color="auto" w:fill="0F4D3A"/>
          </w:tcPr>
          <w:p>
            <w:r/>
            <w:r>
              <w:rPr>
                <w:b/>
                <w:color w:val="FFFFFF"/>
              </w:rPr>
              <w:t>Dẫn chứng từ câu trả lời</w:t>
            </w:r>
          </w:p>
        </w:tc>
      </w:tr>
      <w:tr>
        <w:trPr>
          <w:trHeight w:val="461"/>
        </w:trPr>
        <w:tc>
          <w:tcPr>
            <w:tcW w:type="dxa" w:w="3216"/>
          </w:tcPr>
          <w:p>
            <w:r>
              <w:t>[Năng lực 1]</w:t>
            </w:r>
          </w:p>
        </w:tc>
        <w:tc>
          <w:tcPr>
            <w:tcW w:type="dxa" w:w="3216"/>
          </w:tcPr>
          <w:p>
            <w:r/>
          </w:p>
        </w:tc>
        <w:tc>
          <w:tcPr>
            <w:tcW w:type="dxa" w:w="3216"/>
          </w:tcPr>
          <w:p>
            <w:r/>
          </w:p>
        </w:tc>
      </w:tr>
      <w:tr>
        <w:trPr>
          <w:trHeight w:val="461"/>
        </w:trPr>
        <w:tc>
          <w:tcPr>
            <w:tcW w:type="dxa" w:w="3216"/>
          </w:tcPr>
          <w:p>
            <w:r>
              <w:t>[Năng lực 2]</w:t>
            </w:r>
          </w:p>
        </w:tc>
        <w:tc>
          <w:tcPr>
            <w:tcW w:type="dxa" w:w="3216"/>
          </w:tcPr>
          <w:p>
            <w:r/>
          </w:p>
        </w:tc>
        <w:tc>
          <w:tcPr>
            <w:tcW w:type="dxa" w:w="3216"/>
          </w:tcPr>
          <w:p>
            <w:r/>
          </w:p>
        </w:tc>
      </w:tr>
      <w:tr>
        <w:trPr>
          <w:trHeight w:val="461"/>
        </w:trPr>
        <w:tc>
          <w:tcPr>
            <w:tcW w:type="dxa" w:w="3216"/>
          </w:tcPr>
          <w:p>
            <w:r>
              <w:t>[Năng lực 3]</w:t>
            </w:r>
          </w:p>
        </w:tc>
        <w:tc>
          <w:tcPr>
            <w:tcW w:type="dxa" w:w="3216"/>
          </w:tcPr>
          <w:p>
            <w:r/>
          </w:p>
        </w:tc>
        <w:tc>
          <w:tcPr>
            <w:tcW w:type="dxa" w:w="3216"/>
          </w:tcPr>
          <w:p>
            <w:r/>
          </w:p>
        </w:tc>
      </w:tr>
      <w:tr>
        <w:trPr>
          <w:trHeight w:val="461"/>
        </w:trPr>
        <w:tc>
          <w:tcPr>
            <w:tcW w:type="dxa" w:w="3216"/>
          </w:tcPr>
          <w:p>
            <w:r>
              <w:t>Điểm mạnh nổi bật</w:t>
            </w:r>
          </w:p>
        </w:tc>
        <w:tc>
          <w:tcPr>
            <w:tcW w:type="dxa" w:w="3216"/>
          </w:tcPr>
          <w:p>
            <w:r/>
          </w:p>
        </w:tc>
        <w:tc>
          <w:tcPr>
            <w:tcW w:type="dxa" w:w="3216"/>
          </w:tcPr>
          <w:p>
            <w:r/>
          </w:p>
        </w:tc>
      </w:tr>
      <w:tr>
        <w:trPr>
          <w:trHeight w:val="461"/>
        </w:trPr>
        <w:tc>
          <w:tcPr>
            <w:tcW w:type="dxa" w:w="3216"/>
          </w:tcPr>
          <w:p>
            <w:r>
              <w:t>Điểm đáng lo</w:t>
            </w:r>
          </w:p>
        </w:tc>
        <w:tc>
          <w:tcPr>
            <w:tcW w:type="dxa" w:w="3216"/>
          </w:tcPr>
          <w:p>
            <w:r/>
          </w:p>
        </w:tc>
        <w:tc>
          <w:tcPr>
            <w:tcW w:type="dxa" w:w="3216"/>
          </w:tcPr>
          <w:p>
            <w:r/>
          </w:p>
        </w:tc>
      </w:tr>
      <w:tr>
        <w:trPr>
          <w:trHeight w:val="461"/>
        </w:trPr>
        <w:tc>
          <w:tcPr>
            <w:tcW w:type="dxa" w:w="3216"/>
          </w:tcPr>
          <w:p>
            <w:r>
              <w:t>Đề xuất: mời vòng sau / không</w:t>
            </w:r>
          </w:p>
        </w:tc>
        <w:tc>
          <w:tcPr>
            <w:tcW w:type="dxa" w:w="3216"/>
          </w:tcPr>
          <w:p>
            <w:r/>
          </w:p>
        </w:tc>
        <w:tc>
          <w:tcPr>
            <w:tcW w:type="dxa" w:w="3216"/>
          </w:tcPr>
          <w:p>
            <w:r/>
          </w:p>
        </w:tc>
      </w:tr>
    </w:tbl>
    <w:p/>
    <w:p>
      <w:r>
        <w:rPr>
          <w:color w:val="6B675F"/>
        </w:rPr>
        <w:t>Người lập: ........................   Người duyệt: ........................   Ngày: ............</w:t>
      </w:r>
    </w:p>
    <w:p>
      <w:r>
        <w:br w:type="page"/>
      </w:r>
    </w:p>
    <w:p>
      <w:pPr>
        <w:pStyle w:val="Heading1"/>
      </w:pPr>
      <w:r>
        <w:t>Lịch sử thay đổi</w:t>
      </w:r>
    </w:p>
    <w:tbl>
      <w:tblPr>
        <w:tblStyle w:val="TableGrid"/>
        <w:jc w:val="center"/>
        <w:tblLook w:firstColumn="1" w:firstRow="1" w:lastColumn="0" w:lastRow="0" w:noHBand="0" w:noVBand="1" w:val="04A0"/>
        <w:tblW w:w="9648" w:type="dxa"/>
        <w:tblLayout w:type="fixed"/>
      </w:tblPr>
      <w:tblGrid>
        <w:gridCol w:w="2412"/>
        <w:gridCol w:w="2412"/>
        <w:gridCol w:w="2412"/>
        <w:gridCol w:w="2412"/>
      </w:tblGrid>
      <w:tr>
        <w:tc>
          <w:tcPr>
            <w:tcW w:type="dxa" w:w="2412"/>
            <w:shd w:val="clear" w:color="auto" w:fill="0F4D3A"/>
          </w:tcPr>
          <w:p>
            <w:r/>
            <w:r>
              <w:rPr>
                <w:b/>
                <w:color w:val="FFFFFF"/>
              </w:rPr>
              <w:t>Phiên bản</w:t>
            </w:r>
          </w:p>
        </w:tc>
        <w:tc>
          <w:tcPr>
            <w:tcW w:type="dxa" w:w="2412"/>
            <w:shd w:val="clear" w:color="auto" w:fill="0F4D3A"/>
          </w:tcPr>
          <w:p>
            <w:r/>
            <w:r>
              <w:rPr>
                <w:b/>
                <w:color w:val="FFFFFF"/>
              </w:rPr>
              <w:t>Ngày</w:t>
            </w:r>
          </w:p>
        </w:tc>
        <w:tc>
          <w:tcPr>
            <w:tcW w:type="dxa" w:w="2412"/>
            <w:shd w:val="clear" w:color="auto" w:fill="0F4D3A"/>
          </w:tcPr>
          <w:p>
            <w:r/>
            <w:r>
              <w:rPr>
                <w:b/>
                <w:color w:val="FFFFFF"/>
              </w:rPr>
              <w:t>Nội dung thay đổi</w:t>
            </w:r>
          </w:p>
        </w:tc>
        <w:tc>
          <w:tcPr>
            <w:tcW w:type="dxa" w:w="2412"/>
            <w:shd w:val="clear" w:color="auto" w:fill="0F4D3A"/>
          </w:tcPr>
          <w:p>
            <w:r/>
            <w:r>
              <w:rPr>
                <w:b/>
                <w:color w:val="FFFFFF"/>
              </w:rPr>
              <w:t>Người sửa</w:t>
            </w:r>
          </w:p>
        </w:tc>
      </w:tr>
      <w:tr>
        <w:tc>
          <w:tcPr>
            <w:tcW w:type="dxa" w:w="2412"/>
          </w:tcPr>
          <w:p>
            <w:r>
              <w:t>1.0</w:t>
            </w:r>
          </w:p>
        </w:tc>
        <w:tc>
          <w:tcPr>
            <w:tcW w:type="dxa" w:w="2412"/>
          </w:tcPr>
          <w:p>
            <w:r>
              <w:t>[ngày]</w:t>
            </w:r>
          </w:p>
        </w:tc>
        <w:tc>
          <w:tcPr>
            <w:tcW w:type="dxa" w:w="2412"/>
          </w:tcPr>
          <w:p>
            <w:r>
              <w:t>Ban hành lần đầu</w:t>
            </w:r>
          </w:p>
        </w:tc>
        <w:tc>
          <w:tcPr>
            <w:tcW w:type="dxa" w:w="2412"/>
          </w:tcPr>
          <w:p>
            <w:r/>
          </w:p>
        </w:tc>
      </w:tr>
      <w:tr>
        <w:tc>
          <w:tcPr>
            <w:tcW w:type="dxa" w:w="2412"/>
          </w:tcPr>
          <w:p>
            <w:r/>
          </w:p>
        </w:tc>
        <w:tc>
          <w:tcPr>
            <w:tcW w:type="dxa" w:w="2412"/>
          </w:tcPr>
          <w:p>
            <w:r/>
          </w:p>
        </w:tc>
        <w:tc>
          <w:tcPr>
            <w:tcW w:type="dxa" w:w="2412"/>
          </w:tcPr>
          <w:p>
            <w:r/>
          </w:p>
        </w:tc>
        <w:tc>
          <w:tcPr>
            <w:tcW w:type="dxa" w:w="2412"/>
          </w:tcPr>
          <w:p>
            <w:r/>
          </w:p>
        </w:tc>
      </w:tr>
      <w:tr>
        <w:tc>
          <w:tcPr>
            <w:tcW w:type="dxa" w:w="2412"/>
          </w:tcPr>
          <w:p>
            <w:r/>
          </w:p>
        </w:tc>
        <w:tc>
          <w:tcPr>
            <w:tcW w:type="dxa" w:w="2412"/>
          </w:tcPr>
          <w:p>
            <w:r/>
          </w:p>
        </w:tc>
        <w:tc>
          <w:tcPr>
            <w:tcW w:type="dxa" w:w="2412"/>
          </w:tcPr>
          <w:p>
            <w:r/>
          </w:p>
        </w:tc>
        <w:tc>
          <w:tcPr>
            <w:tcW w:type="dxa" w:w="2412"/>
          </w:tcPr>
          <w:p>
            <w:r/>
          </w:p>
        </w:tc>
      </w:tr>
    </w:tbl>
    <w:sectPr w:rsidR="00FC693F" w:rsidRPr="0006063C" w:rsidSect="00034616">
      <w:headerReference w:type="default" r:id="rId9"/>
      <w:footerReference w:type="default" r:id="rId10"/>
      <w:pgSz w:w="12240" w:h="15840"/>
      <w:pgMar w:top="144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B675F"/>
        <w:sz w:val="17"/>
      </w:rPr>
      <w:t xml:space="preserve">OwlWise · www.owlwise.dev · Trang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75F"/>
        <w:sz w:val="17"/>
      </w:rPr>
      <w:t>OwlWise · Quy trình tuyển dụng cho SME · Mã: [QT-…] · Phiên bản 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F4D3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F4D3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